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5A9" w:rsidRDefault="00C710F1">
      <w:pPr>
        <w:rPr>
          <w:rStyle w:val="fontstyle01"/>
          <w:lang w:val="en-US"/>
        </w:rPr>
      </w:pPr>
      <w:r w:rsidRPr="00C710F1">
        <w:rPr>
          <w:rStyle w:val="fontstyle01"/>
          <w:lang w:val="en-US"/>
        </w:rPr>
        <w:t>Scotch and other whisky producers (unlike brewers) do not recycle their yeast, and</w:t>
      </w:r>
      <w:r w:rsidRPr="00C710F1">
        <w:rPr>
          <w:rFonts w:ascii="Times-Roman" w:hAnsi="Times-Roman"/>
          <w:color w:val="242021"/>
          <w:sz w:val="20"/>
          <w:szCs w:val="20"/>
          <w:lang w:val="en-US"/>
        </w:rPr>
        <w:br/>
      </w:r>
      <w:r w:rsidRPr="00C710F1">
        <w:rPr>
          <w:rStyle w:val="fontstyle01"/>
          <w:lang w:val="en-US"/>
        </w:rPr>
        <w:t>the regulations also do not permit the addition of nutrients such as yeast foods or enzymes</w:t>
      </w:r>
      <w:r w:rsidRPr="00C710F1">
        <w:rPr>
          <w:rFonts w:ascii="Times-Roman" w:hAnsi="Times-Roman"/>
          <w:color w:val="242021"/>
          <w:sz w:val="20"/>
          <w:szCs w:val="20"/>
          <w:lang w:val="en-US"/>
        </w:rPr>
        <w:br/>
      </w:r>
      <w:r w:rsidRPr="00C710F1">
        <w:rPr>
          <w:rStyle w:val="fontstyle01"/>
          <w:lang w:val="en-US"/>
        </w:rPr>
        <w:t>to the mash or the fermentation, which makes the selection of the correct yeast strain for</w:t>
      </w:r>
      <w:r w:rsidRPr="00C710F1">
        <w:rPr>
          <w:rFonts w:ascii="Times-Roman" w:hAnsi="Times-Roman"/>
          <w:color w:val="242021"/>
          <w:sz w:val="20"/>
          <w:szCs w:val="20"/>
          <w:lang w:val="en-US"/>
        </w:rPr>
        <w:br/>
      </w:r>
      <w:r w:rsidRPr="00C710F1">
        <w:rPr>
          <w:rStyle w:val="fontstyle01"/>
          <w:lang w:val="en-US"/>
        </w:rPr>
        <w:t>the appropriate substrates even more important</w:t>
      </w:r>
    </w:p>
    <w:p w:rsidR="00C710F1" w:rsidRPr="00C710F1" w:rsidRDefault="00C710F1" w:rsidP="00C710F1">
      <w:r w:rsidRPr="00C710F1">
        <w:t xml:space="preserve">Шотландские и другие производители виски (в отличие от пивоваров) не </w:t>
      </w:r>
      <w:r>
        <w:t>используют повторно</w:t>
      </w:r>
      <w:bookmarkStart w:id="0" w:name="_GoBack"/>
      <w:bookmarkEnd w:id="0"/>
      <w:r w:rsidRPr="00C710F1">
        <w:t xml:space="preserve"> свои дрожжи, и</w:t>
      </w:r>
    </w:p>
    <w:p w:rsidR="00C710F1" w:rsidRPr="00C710F1" w:rsidRDefault="00C710F1" w:rsidP="00C710F1">
      <w:r w:rsidRPr="00C710F1">
        <w:t>правила также не разрешают добавлять питательные вещества, такие как дрожжевые продукты или ферменты,</w:t>
      </w:r>
    </w:p>
    <w:p w:rsidR="00C710F1" w:rsidRPr="00C710F1" w:rsidRDefault="00C710F1" w:rsidP="00C710F1">
      <w:r w:rsidRPr="00C710F1">
        <w:t>в сусло или ферментацию, что делает выбор правильного штамма дрожжей для</w:t>
      </w:r>
    </w:p>
    <w:p w:rsidR="00C710F1" w:rsidRPr="00C710F1" w:rsidRDefault="00C710F1" w:rsidP="00C710F1">
      <w:pPr>
        <w:rPr>
          <w:lang w:val="en-US"/>
        </w:rPr>
      </w:pPr>
      <w:proofErr w:type="spellStart"/>
      <w:proofErr w:type="gramStart"/>
      <w:r w:rsidRPr="00C710F1">
        <w:rPr>
          <w:lang w:val="en-US"/>
        </w:rPr>
        <w:t>соответствующих</w:t>
      </w:r>
      <w:proofErr w:type="spellEnd"/>
      <w:proofErr w:type="gramEnd"/>
      <w:r w:rsidRPr="00C710F1">
        <w:rPr>
          <w:lang w:val="en-US"/>
        </w:rPr>
        <w:t xml:space="preserve"> </w:t>
      </w:r>
      <w:proofErr w:type="spellStart"/>
      <w:r w:rsidRPr="00C710F1">
        <w:rPr>
          <w:lang w:val="en-US"/>
        </w:rPr>
        <w:t>субстратов</w:t>
      </w:r>
      <w:proofErr w:type="spellEnd"/>
      <w:r w:rsidRPr="00C710F1">
        <w:rPr>
          <w:lang w:val="en-US"/>
        </w:rPr>
        <w:t xml:space="preserve"> </w:t>
      </w:r>
      <w:proofErr w:type="spellStart"/>
      <w:r w:rsidRPr="00C710F1">
        <w:rPr>
          <w:lang w:val="en-US"/>
        </w:rPr>
        <w:t>еще</w:t>
      </w:r>
      <w:proofErr w:type="spellEnd"/>
      <w:r w:rsidRPr="00C710F1">
        <w:rPr>
          <w:lang w:val="en-US"/>
        </w:rPr>
        <w:t xml:space="preserve"> </w:t>
      </w:r>
      <w:proofErr w:type="spellStart"/>
      <w:r w:rsidRPr="00C710F1">
        <w:rPr>
          <w:lang w:val="en-US"/>
        </w:rPr>
        <w:t>более</w:t>
      </w:r>
      <w:proofErr w:type="spellEnd"/>
      <w:r w:rsidRPr="00C710F1">
        <w:rPr>
          <w:lang w:val="en-US"/>
        </w:rPr>
        <w:t xml:space="preserve"> </w:t>
      </w:r>
      <w:proofErr w:type="spellStart"/>
      <w:r w:rsidRPr="00C710F1">
        <w:rPr>
          <w:lang w:val="en-US"/>
        </w:rPr>
        <w:t>важным</w:t>
      </w:r>
      <w:proofErr w:type="spellEnd"/>
    </w:p>
    <w:sectPr w:rsidR="00C710F1" w:rsidRPr="00C71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60D"/>
    <w:rsid w:val="000E660D"/>
    <w:rsid w:val="006F45A9"/>
    <w:rsid w:val="00C7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B404A-ABC2-4BA1-971E-768D7920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710F1"/>
    <w:rPr>
      <w:rFonts w:ascii="Times-Roman" w:hAnsi="Times-Roman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2021-04-02T18:21:00Z</dcterms:created>
  <dcterms:modified xsi:type="dcterms:W3CDTF">2021-04-02T18:23:00Z</dcterms:modified>
</cp:coreProperties>
</file>