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55C86C" w14:textId="77777777" w:rsidR="00782F18" w:rsidRDefault="00782F18">
      <w:pPr>
        <w:pStyle w:val="ConsPlusNormal"/>
        <w:jc w:val="right"/>
        <w:outlineLvl w:val="0"/>
      </w:pPr>
      <w:r>
        <w:t>Введен в действие</w:t>
      </w:r>
    </w:p>
    <w:p w14:paraId="58F6A6CF" w14:textId="77777777" w:rsidR="00782F18" w:rsidRDefault="00782F18">
      <w:pPr>
        <w:pStyle w:val="ConsPlusNormal"/>
        <w:jc w:val="right"/>
      </w:pPr>
      <w:r>
        <w:t>Постановлением Государственного</w:t>
      </w:r>
    </w:p>
    <w:p w14:paraId="096A294C" w14:textId="77777777" w:rsidR="00782F18" w:rsidRDefault="00782F18">
      <w:pPr>
        <w:pStyle w:val="ConsPlusNormal"/>
        <w:jc w:val="right"/>
      </w:pPr>
      <w:r>
        <w:t>комитета СССР по стандартам</w:t>
      </w:r>
    </w:p>
    <w:p w14:paraId="48BEF0C5" w14:textId="77777777" w:rsidR="00782F18" w:rsidRDefault="00782F18">
      <w:pPr>
        <w:pStyle w:val="ConsPlusNormal"/>
        <w:jc w:val="right"/>
      </w:pPr>
      <w:r>
        <w:t>от 14 ноября 1979 г. N 4338</w:t>
      </w:r>
    </w:p>
    <w:p w14:paraId="60279D31" w14:textId="77777777" w:rsidR="00782F18" w:rsidRDefault="00782F18">
      <w:pPr>
        <w:pStyle w:val="ConsPlusNormal"/>
        <w:ind w:firstLine="540"/>
        <w:jc w:val="both"/>
      </w:pPr>
    </w:p>
    <w:p w14:paraId="6AC642A8" w14:textId="77777777" w:rsidR="00782F18" w:rsidRDefault="00782F18">
      <w:pPr>
        <w:pStyle w:val="ConsPlusTitle"/>
        <w:jc w:val="center"/>
      </w:pPr>
      <w:r>
        <w:t>ГОСУДАРСТВЕННЫЙ СТАНДАРТ СОЮЗА ССР</w:t>
      </w:r>
    </w:p>
    <w:p w14:paraId="52F80969" w14:textId="77777777" w:rsidR="00782F18" w:rsidRDefault="00782F18">
      <w:pPr>
        <w:pStyle w:val="ConsPlusTitle"/>
        <w:jc w:val="center"/>
      </w:pPr>
    </w:p>
    <w:p w14:paraId="108DEE05" w14:textId="77777777" w:rsidR="00782F18" w:rsidRDefault="00782F18">
      <w:pPr>
        <w:pStyle w:val="ConsPlusTitle"/>
        <w:jc w:val="center"/>
      </w:pPr>
      <w:r>
        <w:t>РАСТВОРЫ ВОДНО-СПИРТОВЫЕ</w:t>
      </w:r>
    </w:p>
    <w:p w14:paraId="2FF0E65F" w14:textId="77777777" w:rsidR="00782F18" w:rsidRDefault="00782F18">
      <w:pPr>
        <w:pStyle w:val="ConsPlusTitle"/>
        <w:jc w:val="center"/>
      </w:pPr>
    </w:p>
    <w:p w14:paraId="47C298F6" w14:textId="77777777" w:rsidR="00782F18" w:rsidRDefault="00782F18">
      <w:pPr>
        <w:pStyle w:val="ConsPlusTitle"/>
        <w:jc w:val="center"/>
      </w:pPr>
      <w:r>
        <w:t>МЕТОДЫ ОПРЕДЕЛЕНИЯ КОНЦЕНТРАЦИИ ЭТИЛОВОГО СПИРТА</w:t>
      </w:r>
    </w:p>
    <w:p w14:paraId="0F72F607" w14:textId="77777777" w:rsidR="00782F18" w:rsidRDefault="00782F18">
      <w:pPr>
        <w:pStyle w:val="ConsPlusTitle"/>
        <w:jc w:val="center"/>
      </w:pPr>
    </w:p>
    <w:p w14:paraId="48552A28" w14:textId="77777777" w:rsidR="00782F18" w:rsidRPr="00782F18" w:rsidRDefault="00782F18">
      <w:pPr>
        <w:pStyle w:val="ConsPlusTitle"/>
        <w:jc w:val="center"/>
        <w:rPr>
          <w:lang w:val="en-US"/>
        </w:rPr>
      </w:pPr>
      <w:r w:rsidRPr="00782F18">
        <w:rPr>
          <w:lang w:val="en-US"/>
        </w:rPr>
        <w:t>Water-alcohol solutions. Methods for the determination</w:t>
      </w:r>
    </w:p>
    <w:p w14:paraId="063F228B" w14:textId="77777777" w:rsidR="00782F18" w:rsidRPr="00782F18" w:rsidRDefault="00782F18">
      <w:pPr>
        <w:pStyle w:val="ConsPlusTitle"/>
        <w:jc w:val="center"/>
        <w:rPr>
          <w:lang w:val="en-US"/>
        </w:rPr>
      </w:pPr>
      <w:r w:rsidRPr="00782F18">
        <w:rPr>
          <w:lang w:val="en-US"/>
        </w:rPr>
        <w:t>of the ethyl alcohol content</w:t>
      </w:r>
    </w:p>
    <w:p w14:paraId="3F1CD216" w14:textId="77777777" w:rsidR="00782F18" w:rsidRPr="00782F18" w:rsidRDefault="00782F18">
      <w:pPr>
        <w:pStyle w:val="ConsPlusTitle"/>
        <w:jc w:val="center"/>
        <w:rPr>
          <w:lang w:val="en-US"/>
        </w:rPr>
      </w:pPr>
    </w:p>
    <w:p w14:paraId="4FB47A8C" w14:textId="77777777" w:rsidR="00782F18" w:rsidRPr="00782F18" w:rsidRDefault="00782F18">
      <w:pPr>
        <w:pStyle w:val="ConsPlusTitle"/>
        <w:jc w:val="center"/>
        <w:rPr>
          <w:lang w:val="en-US"/>
        </w:rPr>
      </w:pPr>
      <w:r>
        <w:t>ГОСТ</w:t>
      </w:r>
      <w:r w:rsidRPr="00782F18">
        <w:rPr>
          <w:lang w:val="en-US"/>
        </w:rPr>
        <w:t xml:space="preserve"> 3639-79*</w:t>
      </w:r>
    </w:p>
    <w:p w14:paraId="59CE1D8E" w14:textId="77777777" w:rsidR="00782F18" w:rsidRPr="00782F18" w:rsidRDefault="00782F18">
      <w:pPr>
        <w:spacing w:after="1"/>
        <w:rPr>
          <w:lang w:val="en-US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82F18" w14:paraId="5C9A9C5B" w14:textId="7777777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14:paraId="5350C27A" w14:textId="77777777" w:rsidR="00782F18" w:rsidRDefault="00782F1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5C419FC1" w14:textId="77777777" w:rsidR="00782F18" w:rsidRDefault="00782F1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Изменения N 1</w:t>
              </w:r>
            </w:hyperlink>
            <w:r>
              <w:rPr>
                <w:color w:val="392C69"/>
              </w:rPr>
              <w:t>, утв. в декабре 1986 г.)</w:t>
            </w:r>
          </w:p>
        </w:tc>
      </w:tr>
    </w:tbl>
    <w:p w14:paraId="326D48D1" w14:textId="77777777" w:rsidR="00782F18" w:rsidRDefault="00782F18">
      <w:pPr>
        <w:pStyle w:val="ConsPlusNormal"/>
        <w:ind w:firstLine="540"/>
        <w:jc w:val="both"/>
      </w:pPr>
    </w:p>
    <w:p w14:paraId="258F5A23" w14:textId="77777777" w:rsidR="00782F18" w:rsidRDefault="00782F18">
      <w:pPr>
        <w:pStyle w:val="ConsPlusNormal"/>
        <w:jc w:val="right"/>
      </w:pPr>
      <w:r>
        <w:t>Группа Н79</w:t>
      </w:r>
    </w:p>
    <w:p w14:paraId="0781ACE3" w14:textId="77777777" w:rsidR="00782F18" w:rsidRDefault="00782F18">
      <w:pPr>
        <w:pStyle w:val="ConsPlusNormal"/>
        <w:jc w:val="right"/>
      </w:pPr>
    </w:p>
    <w:p w14:paraId="14D22E79" w14:textId="77777777" w:rsidR="00782F18" w:rsidRDefault="00782F18">
      <w:pPr>
        <w:pStyle w:val="ConsPlusNormal"/>
        <w:jc w:val="right"/>
      </w:pPr>
      <w:r>
        <w:t>ОКСТУ 9109</w:t>
      </w:r>
    </w:p>
    <w:p w14:paraId="5E4D9FA9" w14:textId="77777777" w:rsidR="00782F18" w:rsidRDefault="00782F18">
      <w:pPr>
        <w:pStyle w:val="ConsPlusNormal"/>
        <w:jc w:val="right"/>
      </w:pPr>
    </w:p>
    <w:p w14:paraId="62F31014" w14:textId="77777777" w:rsidR="00782F18" w:rsidRDefault="00782F18">
      <w:pPr>
        <w:pStyle w:val="ConsPlusNormal"/>
        <w:jc w:val="right"/>
      </w:pPr>
      <w:r>
        <w:t>Взамен</w:t>
      </w:r>
    </w:p>
    <w:p w14:paraId="21BCA882" w14:textId="77777777" w:rsidR="00782F18" w:rsidRDefault="00782F18">
      <w:pPr>
        <w:pStyle w:val="ConsPlusNormal"/>
        <w:jc w:val="right"/>
      </w:pPr>
      <w:r>
        <w:t>ГОСТ 3639-61</w:t>
      </w:r>
    </w:p>
    <w:p w14:paraId="5D994383" w14:textId="77777777" w:rsidR="00782F18" w:rsidRDefault="00782F18">
      <w:pPr>
        <w:pStyle w:val="ConsPlusNormal"/>
        <w:ind w:firstLine="540"/>
        <w:jc w:val="both"/>
      </w:pPr>
    </w:p>
    <w:p w14:paraId="5BBFF2F2" w14:textId="77777777" w:rsidR="00782F18" w:rsidRDefault="00782F18">
      <w:pPr>
        <w:pStyle w:val="ConsPlusNormal"/>
        <w:ind w:firstLine="540"/>
        <w:jc w:val="both"/>
      </w:pPr>
      <w:r>
        <w:t>Постановлением Государственного комитета СССР по стандартам от 14 ноября 1979 г. N 4338 срок введения установлен</w:t>
      </w:r>
    </w:p>
    <w:p w14:paraId="6DD81F81" w14:textId="77777777" w:rsidR="00782F18" w:rsidRDefault="00782F18">
      <w:pPr>
        <w:pStyle w:val="ConsPlusNormal"/>
        <w:ind w:firstLine="540"/>
        <w:jc w:val="both"/>
      </w:pPr>
    </w:p>
    <w:p w14:paraId="173D7FCB" w14:textId="77777777" w:rsidR="00782F18" w:rsidRDefault="00782F18">
      <w:pPr>
        <w:pStyle w:val="ConsPlusNormal"/>
        <w:jc w:val="right"/>
      </w:pPr>
      <w:r>
        <w:t>с 1 января 1982 года</w:t>
      </w:r>
    </w:p>
    <w:p w14:paraId="2D5C3FD3" w14:textId="77777777" w:rsidR="00782F18" w:rsidRDefault="00782F18">
      <w:pPr>
        <w:pStyle w:val="ConsPlusNormal"/>
        <w:ind w:firstLine="540"/>
        <w:jc w:val="both"/>
      </w:pPr>
    </w:p>
    <w:p w14:paraId="47095A84" w14:textId="77777777" w:rsidR="00782F18" w:rsidRDefault="00782F18">
      <w:pPr>
        <w:pStyle w:val="ConsPlusNormal"/>
        <w:ind w:firstLine="540"/>
        <w:jc w:val="both"/>
      </w:pPr>
      <w:r>
        <w:t>Ограничение срока действия снято по решению Межгосударственного совета по стандартизации, метрологии и сертификации (протокол 3-93 от 17.02.93).</w:t>
      </w:r>
    </w:p>
    <w:p w14:paraId="4CE26420" w14:textId="77777777" w:rsidR="00782F18" w:rsidRDefault="00782F18">
      <w:pPr>
        <w:pStyle w:val="ConsPlusNormal"/>
        <w:ind w:firstLine="540"/>
        <w:jc w:val="both"/>
      </w:pPr>
    </w:p>
    <w:p w14:paraId="2428083A" w14:textId="77777777" w:rsidR="00782F18" w:rsidRDefault="00782F18">
      <w:pPr>
        <w:pStyle w:val="ConsPlusNormal"/>
        <w:ind w:firstLine="540"/>
        <w:jc w:val="both"/>
      </w:pPr>
      <w:r>
        <w:t>Переиздание (май 1994 г.) с Изменением N 1, утвержденным в декабре 1986 г. (ИУС 3-97).</w:t>
      </w:r>
    </w:p>
    <w:p w14:paraId="2ED0626D" w14:textId="77777777" w:rsidR="00782F18" w:rsidRDefault="00782F18">
      <w:pPr>
        <w:pStyle w:val="ConsPlusNormal"/>
        <w:ind w:firstLine="540"/>
        <w:jc w:val="both"/>
      </w:pPr>
    </w:p>
    <w:p w14:paraId="0B5CC2C6" w14:textId="77777777" w:rsidR="00782F18" w:rsidRDefault="00782F18">
      <w:pPr>
        <w:pStyle w:val="ConsPlusNormal"/>
        <w:ind w:firstLine="540"/>
        <w:jc w:val="both"/>
      </w:pPr>
      <w:r>
        <w:t>Настоящий стандарт распространяется на водно-спиртовые растворы (водные растворы этилового спирта) и устанавливает ареометрический и пикнометрический методы определения концентрации этилового спирта в водных растворах.</w:t>
      </w:r>
    </w:p>
    <w:p w14:paraId="00A8CAE0" w14:textId="77777777" w:rsidR="00782F18" w:rsidRDefault="00782F18">
      <w:pPr>
        <w:pStyle w:val="ConsPlusNormal"/>
        <w:ind w:firstLine="540"/>
        <w:jc w:val="both"/>
      </w:pPr>
    </w:p>
    <w:p w14:paraId="667B958A" w14:textId="77777777" w:rsidR="00782F18" w:rsidRDefault="00782F18">
      <w:pPr>
        <w:pStyle w:val="ConsPlusNormal"/>
        <w:jc w:val="center"/>
        <w:outlineLvl w:val="1"/>
      </w:pPr>
      <w:r>
        <w:t>1. ОТБОР ПРОБ</w:t>
      </w:r>
    </w:p>
    <w:p w14:paraId="2E24C8BE" w14:textId="77777777" w:rsidR="00782F18" w:rsidRDefault="00782F18">
      <w:pPr>
        <w:pStyle w:val="ConsPlusNormal"/>
        <w:jc w:val="center"/>
      </w:pPr>
    </w:p>
    <w:p w14:paraId="5435FEC2" w14:textId="77777777" w:rsidR="00782F18" w:rsidRDefault="00782F18">
      <w:pPr>
        <w:pStyle w:val="ConsPlusNormal"/>
        <w:ind w:firstLine="540"/>
        <w:jc w:val="both"/>
      </w:pPr>
      <w:r>
        <w:t>1.1. Отбор проб проводят по нормативно-технической документации. Проба должна составлять 300 или 500 см</w:t>
      </w:r>
      <w:r>
        <w:rPr>
          <w:vertAlign w:val="superscript"/>
        </w:rPr>
        <w:t>3</w:t>
      </w:r>
      <w:r>
        <w:t>.</w:t>
      </w:r>
    </w:p>
    <w:p w14:paraId="367B3B3C" w14:textId="77777777" w:rsidR="00782F18" w:rsidRDefault="00782F18">
      <w:pPr>
        <w:pStyle w:val="ConsPlusNormal"/>
        <w:spacing w:before="220"/>
        <w:ind w:firstLine="540"/>
        <w:jc w:val="both"/>
      </w:pPr>
      <w:r>
        <w:t>(Измененная редакция, Изм. N 1).</w:t>
      </w:r>
    </w:p>
    <w:p w14:paraId="309C2FB6" w14:textId="77777777" w:rsidR="00782F18" w:rsidRDefault="00782F18">
      <w:pPr>
        <w:pStyle w:val="ConsPlusNormal"/>
        <w:ind w:firstLine="540"/>
        <w:jc w:val="both"/>
      </w:pPr>
    </w:p>
    <w:p w14:paraId="72DF1475" w14:textId="77777777" w:rsidR="00782F18" w:rsidRDefault="00782F18">
      <w:pPr>
        <w:pStyle w:val="ConsPlusNormal"/>
        <w:jc w:val="center"/>
        <w:outlineLvl w:val="1"/>
      </w:pPr>
      <w:r>
        <w:t>2. АРЕОМЕТРИЧЕСКИЙ МЕТОД ОПРЕДЕЛЕНИЯ КОНЦЕНТРАЦИИ СПИРТА</w:t>
      </w:r>
    </w:p>
    <w:p w14:paraId="7320C74F" w14:textId="77777777" w:rsidR="00782F18" w:rsidRDefault="00782F18">
      <w:pPr>
        <w:pStyle w:val="ConsPlusNormal"/>
        <w:ind w:firstLine="540"/>
        <w:jc w:val="both"/>
      </w:pPr>
    </w:p>
    <w:p w14:paraId="4B8B16D0" w14:textId="77777777" w:rsidR="00782F18" w:rsidRDefault="00782F18">
      <w:pPr>
        <w:pStyle w:val="ConsPlusNormal"/>
        <w:ind w:firstLine="540"/>
        <w:jc w:val="both"/>
      </w:pPr>
      <w:r>
        <w:t>2.1. Определение концентрации спирта ареометрами для спирта</w:t>
      </w:r>
    </w:p>
    <w:p w14:paraId="31F6FFCE" w14:textId="77777777" w:rsidR="00782F18" w:rsidRDefault="00782F18">
      <w:pPr>
        <w:pStyle w:val="ConsPlusNormal"/>
        <w:spacing w:before="220"/>
        <w:ind w:firstLine="540"/>
        <w:jc w:val="both"/>
      </w:pPr>
      <w:r>
        <w:t>2.1.1. Аппаратура, реактивы и материалы</w:t>
      </w:r>
    </w:p>
    <w:p w14:paraId="6BC05E4C" w14:textId="77777777" w:rsidR="00782F18" w:rsidRDefault="00782F18">
      <w:pPr>
        <w:pStyle w:val="ConsPlusNormal"/>
        <w:spacing w:before="220"/>
        <w:ind w:firstLine="540"/>
        <w:jc w:val="both"/>
      </w:pPr>
      <w:r>
        <w:lastRenderedPageBreak/>
        <w:t xml:space="preserve">Ареометры для спирта по </w:t>
      </w:r>
      <w:hyperlink r:id="rId5" w:history="1">
        <w:r>
          <w:rPr>
            <w:color w:val="0000FF"/>
          </w:rPr>
          <w:t>ГОСТ 18481-81</w:t>
        </w:r>
      </w:hyperlink>
      <w:r>
        <w:t xml:space="preserve"> (далее ареометры). Ареометры контрольные АСп-1 и АСп-2.</w:t>
      </w:r>
    </w:p>
    <w:p w14:paraId="4DEE68FE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Термометры ртутные стеклянные лабораторные по </w:t>
      </w:r>
      <w:hyperlink r:id="rId6" w:history="1">
        <w:r>
          <w:rPr>
            <w:color w:val="0000FF"/>
          </w:rPr>
          <w:t>ГОСТ 28498-90</w:t>
        </w:r>
      </w:hyperlink>
      <w:r>
        <w:t>, с диапазоном измерений от минус 30 до плюс 25 °C, цена деления 0,5 °C (группа 3);</w:t>
      </w:r>
    </w:p>
    <w:p w14:paraId="4E3EBAF4" w14:textId="77777777" w:rsidR="00782F18" w:rsidRDefault="00782F18">
      <w:pPr>
        <w:pStyle w:val="ConsPlusNormal"/>
        <w:spacing w:before="220"/>
        <w:ind w:firstLine="540"/>
        <w:jc w:val="both"/>
      </w:pPr>
      <w:r>
        <w:t>с диапазоном измерений от 0 до 55 °C, цена деления 0,5 °C (группа 3);</w:t>
      </w:r>
    </w:p>
    <w:p w14:paraId="579704F2" w14:textId="77777777" w:rsidR="00782F18" w:rsidRDefault="00782F18">
      <w:pPr>
        <w:pStyle w:val="ConsPlusNormal"/>
        <w:spacing w:before="220"/>
        <w:ind w:firstLine="540"/>
        <w:jc w:val="both"/>
      </w:pPr>
      <w:r>
        <w:t>с диапазоном измерений от минус 30 до плюс 20 °C, цена деления 0,1 °C (группа 4, тип А или тип Б);</w:t>
      </w:r>
    </w:p>
    <w:p w14:paraId="57A59DBE" w14:textId="77777777" w:rsidR="00782F18" w:rsidRDefault="00782F18">
      <w:pPr>
        <w:pStyle w:val="ConsPlusNormal"/>
        <w:spacing w:before="220"/>
        <w:ind w:firstLine="540"/>
        <w:jc w:val="both"/>
      </w:pPr>
      <w:r>
        <w:t>с диапазоном измерений от 0 до 55 °C, цена деления 0,1 °C (группа 4, тип А или тип Б).</w:t>
      </w:r>
    </w:p>
    <w:p w14:paraId="07A15619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Цилиндры стеклянные исполнения 1 по </w:t>
      </w:r>
      <w:hyperlink r:id="rId7" w:history="1">
        <w:r>
          <w:rPr>
            <w:color w:val="0000FF"/>
          </w:rPr>
          <w:t>ГОСТ 18481-81</w:t>
        </w:r>
      </w:hyperlink>
      <w:r>
        <w:t>; диаметром 39 мм и высотой 265 мм; диаметром 50 мм и высотой 335 мм; диаметром 83 мм и высотой 415 мм; диаметром 120 мм и высотой 520 мм.</w:t>
      </w:r>
    </w:p>
    <w:p w14:paraId="5370A8EA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Цилиндры мерные лабораторные по </w:t>
      </w:r>
      <w:hyperlink r:id="rId8" w:history="1">
        <w:r>
          <w:rPr>
            <w:color w:val="0000FF"/>
          </w:rPr>
          <w:t>ГОСТ 1770-74</w:t>
        </w:r>
      </w:hyperlink>
      <w:r>
        <w:t>, вместимостью 500 см</w:t>
      </w:r>
      <w:r>
        <w:rPr>
          <w:vertAlign w:val="superscript"/>
        </w:rPr>
        <w:t>3</w:t>
      </w:r>
      <w:r>
        <w:t>, исполнения 1.</w:t>
      </w:r>
    </w:p>
    <w:p w14:paraId="240CFCD0" w14:textId="77777777" w:rsidR="00782F18" w:rsidRDefault="00782F18">
      <w:pPr>
        <w:pStyle w:val="ConsPlusNormal"/>
        <w:spacing w:before="220"/>
        <w:ind w:firstLine="540"/>
        <w:jc w:val="both"/>
      </w:pPr>
      <w:r>
        <w:t>Колбы стеклянные типа II исполнения 2 номинальной вместимостью 250 см</w:t>
      </w:r>
      <w:r>
        <w:rPr>
          <w:vertAlign w:val="superscript"/>
        </w:rPr>
        <w:t>3</w:t>
      </w:r>
      <w:r>
        <w:t>; 500 см</w:t>
      </w:r>
      <w:r>
        <w:rPr>
          <w:vertAlign w:val="superscript"/>
        </w:rPr>
        <w:t>3</w:t>
      </w:r>
      <w:r>
        <w:t xml:space="preserve"> без взаимозаменяемого конуса диаметром горловины 40 мм из термически и химически стойкого стекла ТХС по </w:t>
      </w:r>
      <w:hyperlink r:id="rId9" w:history="1">
        <w:r>
          <w:rPr>
            <w:color w:val="0000FF"/>
          </w:rPr>
          <w:t>ГОСТ 25336-82</w:t>
        </w:r>
      </w:hyperlink>
      <w:r>
        <w:t>.</w:t>
      </w:r>
    </w:p>
    <w:p w14:paraId="214B8F4E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Колбы стеклянные мерные лабораторные по </w:t>
      </w:r>
      <w:hyperlink r:id="rId10" w:history="1">
        <w:r>
          <w:rPr>
            <w:color w:val="0000FF"/>
          </w:rPr>
          <w:t>ГОСТ 1770-74</w:t>
        </w:r>
      </w:hyperlink>
      <w:r>
        <w:t>, вместимостью 500 см</w:t>
      </w:r>
      <w:r>
        <w:rPr>
          <w:vertAlign w:val="superscript"/>
        </w:rPr>
        <w:t>3</w:t>
      </w:r>
      <w:r>
        <w:t>, исполнения 2.</w:t>
      </w:r>
    </w:p>
    <w:p w14:paraId="6AC571B5" w14:textId="77777777" w:rsidR="00782F18" w:rsidRDefault="00782F18">
      <w:pPr>
        <w:pStyle w:val="ConsPlusNormal"/>
        <w:spacing w:before="220"/>
        <w:ind w:firstLine="540"/>
        <w:jc w:val="both"/>
      </w:pPr>
      <w:r>
        <w:t>Колбы стеклянные мерные лабораторные вместимостью 300 см</w:t>
      </w:r>
      <w:r>
        <w:rPr>
          <w:vertAlign w:val="superscript"/>
        </w:rPr>
        <w:t>3</w:t>
      </w:r>
      <w:r>
        <w:t>, исполнения 2.</w:t>
      </w:r>
    </w:p>
    <w:p w14:paraId="33A82CCF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Воронки стеклянные по </w:t>
      </w:r>
      <w:hyperlink r:id="rId11" w:history="1">
        <w:r>
          <w:rPr>
            <w:color w:val="0000FF"/>
          </w:rPr>
          <w:t>ГОСТ 25336-82</w:t>
        </w:r>
      </w:hyperlink>
      <w:r>
        <w:t>, типа В; номинальным диаметром 75, 150 мм; высотой 110 и 230 мм.</w:t>
      </w:r>
    </w:p>
    <w:p w14:paraId="55CBC502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Лупа с </w:t>
      </w:r>
      <w:r w:rsidRPr="004A50A1">
        <w:rPr>
          <w:position w:val="-5"/>
        </w:rPr>
        <w:pict w14:anchorId="78C0665F">
          <v:shape id="_x0000_i1025" style="width:14.5pt;height:16.5pt" coordsize="" o:spt="100" adj="0,,0" path="" filled="f" stroked="f">
            <v:stroke joinstyle="miter"/>
            <v:imagedata r:id="rId12" o:title="base_32876_2249_32768"/>
            <v:formulas/>
            <v:path o:connecttype="segments"/>
          </v:shape>
        </w:pict>
      </w:r>
      <w:r>
        <w:t xml:space="preserve"> увеличением.</w:t>
      </w:r>
    </w:p>
    <w:p w14:paraId="0551C655" w14:textId="77777777" w:rsidR="00782F18" w:rsidRDefault="00782F18">
      <w:pPr>
        <w:pStyle w:val="ConsPlusNormal"/>
        <w:spacing w:before="220"/>
        <w:ind w:firstLine="540"/>
        <w:jc w:val="both"/>
      </w:pPr>
      <w:r>
        <w:t>Секундомеры по научной документации по стандартизации типа СОП, 2-го класса.</w:t>
      </w:r>
    </w:p>
    <w:p w14:paraId="2D324DDF" w14:textId="77777777" w:rsidR="00782F18" w:rsidRDefault="00782F18">
      <w:pPr>
        <w:pStyle w:val="ConsPlusNormal"/>
        <w:spacing w:before="220"/>
        <w:ind w:firstLine="540"/>
        <w:jc w:val="both"/>
      </w:pPr>
      <w:r>
        <w:t>Бутыли стеклянные по научной документации по стандартизации, вместимостью 10 дм</w:t>
      </w:r>
      <w:r>
        <w:rPr>
          <w:vertAlign w:val="superscript"/>
        </w:rPr>
        <w:t>3</w:t>
      </w:r>
      <w:r>
        <w:t xml:space="preserve"> с притертыми пробками.</w:t>
      </w:r>
    </w:p>
    <w:p w14:paraId="7DE2372E" w14:textId="77777777" w:rsidR="00782F18" w:rsidRDefault="00782F18">
      <w:pPr>
        <w:pStyle w:val="ConsPlusNormal"/>
        <w:spacing w:before="220"/>
        <w:ind w:firstLine="540"/>
        <w:jc w:val="both"/>
      </w:pPr>
      <w:r>
        <w:t>Стекла покровные диаметрами 50, 60, 140 мм.</w:t>
      </w:r>
    </w:p>
    <w:p w14:paraId="6A6BD160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Мешалки (справочное Приложение 2, см. </w:t>
      </w:r>
      <w:hyperlink w:anchor="P265" w:history="1">
        <w:r>
          <w:rPr>
            <w:color w:val="0000FF"/>
          </w:rPr>
          <w:t>чертеж</w:t>
        </w:r>
      </w:hyperlink>
      <w:r>
        <w:t>).</w:t>
      </w:r>
    </w:p>
    <w:p w14:paraId="454C3ED8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Приспособления с гнездами деревянные для сушки ареометров (справочное Приложение 3, см. </w:t>
      </w:r>
      <w:hyperlink w:anchor="P278" w:history="1">
        <w:r>
          <w:rPr>
            <w:color w:val="0000FF"/>
          </w:rPr>
          <w:t>чертеж</w:t>
        </w:r>
      </w:hyperlink>
      <w:r>
        <w:t>).</w:t>
      </w:r>
    </w:p>
    <w:p w14:paraId="1913BEAF" w14:textId="77777777" w:rsidR="00782F18" w:rsidRDefault="00782F18">
      <w:pPr>
        <w:pStyle w:val="ConsPlusNormal"/>
        <w:spacing w:before="220"/>
        <w:ind w:firstLine="540"/>
        <w:jc w:val="both"/>
      </w:pPr>
      <w:r>
        <w:t>Жидкости промывочные.</w:t>
      </w:r>
    </w:p>
    <w:p w14:paraId="25870DBA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Спирт этиловый ректификованный по </w:t>
      </w:r>
      <w:hyperlink r:id="rId13" w:history="1">
        <w:r>
          <w:rPr>
            <w:color w:val="0000FF"/>
          </w:rPr>
          <w:t>ГОСТ 5962-67</w:t>
        </w:r>
      </w:hyperlink>
      <w:r>
        <w:t>.</w:t>
      </w:r>
    </w:p>
    <w:p w14:paraId="49265D5B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Смесь хромовая (60 г </w:t>
      </w:r>
      <w:proofErr w:type="spellStart"/>
      <w:r>
        <w:t>двухромовокислого</w:t>
      </w:r>
      <w:proofErr w:type="spellEnd"/>
      <w:r>
        <w:t xml:space="preserve"> калия по </w:t>
      </w:r>
      <w:hyperlink r:id="rId14" w:history="1">
        <w:r>
          <w:rPr>
            <w:color w:val="0000FF"/>
          </w:rPr>
          <w:t>ГОСТ 2652-78</w:t>
        </w:r>
      </w:hyperlink>
      <w:r>
        <w:t>; 1 дм</w:t>
      </w:r>
      <w:r>
        <w:rPr>
          <w:vertAlign w:val="superscript"/>
        </w:rPr>
        <w:t>3</w:t>
      </w:r>
      <w:r>
        <w:t xml:space="preserve"> дистиллированной воды, 1 дм</w:t>
      </w:r>
      <w:r>
        <w:rPr>
          <w:vertAlign w:val="superscript"/>
        </w:rPr>
        <w:t>3</w:t>
      </w:r>
      <w:r>
        <w:t xml:space="preserve"> серной кислоты по </w:t>
      </w:r>
      <w:hyperlink r:id="rId15" w:history="1">
        <w:r>
          <w:rPr>
            <w:color w:val="0000FF"/>
          </w:rPr>
          <w:t>ГОСТ 4204-77</w:t>
        </w:r>
      </w:hyperlink>
      <w:r>
        <w:t xml:space="preserve">, </w:t>
      </w:r>
      <w:proofErr w:type="spellStart"/>
      <w:r>
        <w:t>х.ч</w:t>
      </w:r>
      <w:proofErr w:type="spellEnd"/>
      <w:r>
        <w:t>., плотностью 1840 кг/м</w:t>
      </w:r>
      <w:r>
        <w:rPr>
          <w:vertAlign w:val="superscript"/>
        </w:rPr>
        <w:t>3</w:t>
      </w:r>
      <w:r>
        <w:t>).</w:t>
      </w:r>
    </w:p>
    <w:p w14:paraId="5FD83C28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Вода дистиллированная по </w:t>
      </w:r>
      <w:hyperlink r:id="rId16" w:history="1">
        <w:r>
          <w:rPr>
            <w:color w:val="0000FF"/>
          </w:rPr>
          <w:t>ГОСТ 6709-72</w:t>
        </w:r>
      </w:hyperlink>
      <w:r>
        <w:t>.</w:t>
      </w:r>
    </w:p>
    <w:p w14:paraId="0588AB0B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Бумага фильтровальная лабораторная по </w:t>
      </w:r>
      <w:hyperlink r:id="rId17" w:history="1">
        <w:r>
          <w:rPr>
            <w:color w:val="0000FF"/>
          </w:rPr>
          <w:t>ГОСТ 12026-76</w:t>
        </w:r>
      </w:hyperlink>
      <w:r>
        <w:t>, марки ФНС.</w:t>
      </w:r>
    </w:p>
    <w:p w14:paraId="671676AC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Полотенца льняные по </w:t>
      </w:r>
      <w:hyperlink r:id="rId18" w:history="1">
        <w:r>
          <w:rPr>
            <w:color w:val="0000FF"/>
          </w:rPr>
          <w:t>ГОСТ 10232-77</w:t>
        </w:r>
      </w:hyperlink>
      <w:r>
        <w:t xml:space="preserve"> или ткань льняная по ГОСТ 10138-79.</w:t>
      </w:r>
    </w:p>
    <w:p w14:paraId="63D38EBB" w14:textId="77777777" w:rsidR="00782F18" w:rsidRDefault="00782F18">
      <w:pPr>
        <w:pStyle w:val="ConsPlusNormal"/>
        <w:spacing w:before="220"/>
        <w:ind w:firstLine="540"/>
        <w:jc w:val="both"/>
      </w:pPr>
      <w:r>
        <w:lastRenderedPageBreak/>
        <w:t>(Измененная редакция, Изм. N 1).</w:t>
      </w:r>
    </w:p>
    <w:p w14:paraId="46178B80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2.1.1.1. Определения терминов приведены в справочном </w:t>
      </w:r>
      <w:hyperlink w:anchor="P253" w:history="1">
        <w:r>
          <w:rPr>
            <w:color w:val="0000FF"/>
          </w:rPr>
          <w:t>Приложении 1</w:t>
        </w:r>
      </w:hyperlink>
      <w:r>
        <w:t>.</w:t>
      </w:r>
    </w:p>
    <w:p w14:paraId="104F991A" w14:textId="77777777" w:rsidR="00782F18" w:rsidRDefault="00782F18">
      <w:pPr>
        <w:pStyle w:val="ConsPlusNormal"/>
        <w:spacing w:before="220"/>
        <w:ind w:firstLine="540"/>
        <w:jc w:val="both"/>
      </w:pPr>
      <w:r>
        <w:t>2.1.2. Подготовка к измерениям</w:t>
      </w:r>
    </w:p>
    <w:p w14:paraId="58B127A0" w14:textId="77777777" w:rsidR="00782F18" w:rsidRDefault="00782F18">
      <w:pPr>
        <w:pStyle w:val="ConsPlusNormal"/>
        <w:spacing w:before="220"/>
        <w:ind w:firstLine="540"/>
        <w:jc w:val="both"/>
      </w:pPr>
      <w:bookmarkStart w:id="0" w:name="P71"/>
      <w:bookmarkEnd w:id="0"/>
      <w:r>
        <w:t>2.1.2.1. Ареометры и необходимая стеклянная аппаратура должны быть тщательно обмыты чистым этиловым спиртом концентрацией не ниже 95% спирта (по объему). Стеклянный цилиндр для ареометра должен быть вымыт хромовой смесью, теплой питьевой водой и ополоснут дистиллированной водой, затем водно-спиртовым раствором. Не разрешается касаться руками внутренней поверхности цилиндра. Промытые ареометры должны быть выдержаны на воздухе до их высыхания.</w:t>
      </w:r>
    </w:p>
    <w:p w14:paraId="1F4A1346" w14:textId="77777777" w:rsidR="00782F18" w:rsidRDefault="00782F18">
      <w:pPr>
        <w:pStyle w:val="ConsPlusNormal"/>
        <w:spacing w:before="220"/>
        <w:ind w:firstLine="540"/>
        <w:jc w:val="both"/>
      </w:pPr>
      <w:r>
        <w:t>После подготовки ареометра к измерению не разрешается касаться его рабочей части. При необходимости ареометр берут за верхний конец стержня, свободный от шкалы. Термометры и мешалки, подготовленные к измерению, хранят в цилиндре, накрытом покровным стеклом.</w:t>
      </w:r>
    </w:p>
    <w:p w14:paraId="77D2185A" w14:textId="77777777" w:rsidR="00782F18" w:rsidRDefault="00782F18">
      <w:pPr>
        <w:pStyle w:val="ConsPlusNormal"/>
        <w:spacing w:before="220"/>
        <w:ind w:firstLine="540"/>
        <w:jc w:val="both"/>
      </w:pPr>
      <w:r>
        <w:t>2.1.2.2. Для измерения концентрации водно-спиртового раствора с погрешностью не более 0,06% спирта (по объему) следует применять контрольные ареометры типов АСп-1 и АСп-2 и контрольные термометры с ценой деления 0,1 °C.</w:t>
      </w:r>
    </w:p>
    <w:p w14:paraId="51FD302D" w14:textId="77777777" w:rsidR="00782F18" w:rsidRDefault="00782F18">
      <w:pPr>
        <w:pStyle w:val="ConsPlusNormal"/>
        <w:spacing w:before="220"/>
        <w:ind w:firstLine="540"/>
        <w:jc w:val="both"/>
      </w:pPr>
      <w:r>
        <w:t>Для измерения - с погрешностью не более 0,2% спирта (по объему) необходимо использовать ареометры типов АСп-1 и АСп-2 термометры с ценой деления 0,1 °C.</w:t>
      </w:r>
    </w:p>
    <w:p w14:paraId="792E155F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Для проведения технологических измерений водно-спиртовых растворов с погрешностью не более 0,5% спирта (по объему) следует применять ареометры типов АСп-3 и термометры с ценой деления 0,5 °C или ареометры типа </w:t>
      </w:r>
      <w:proofErr w:type="spellStart"/>
      <w:r>
        <w:t>АСпТ</w:t>
      </w:r>
      <w:proofErr w:type="spellEnd"/>
      <w:r>
        <w:t xml:space="preserve"> с встроенными термометрами.</w:t>
      </w:r>
    </w:p>
    <w:p w14:paraId="77F6D458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Если применяют ареометры типов АСп-1 и АСп-2 или контрольные типа АСп-1 и АСп-2, а номинальное значение концентрации спирта в растворе не известно, то предварительно следует определить концентрацию ареометром типа </w:t>
      </w:r>
      <w:proofErr w:type="spellStart"/>
      <w:r>
        <w:t>АСпТ</w:t>
      </w:r>
      <w:proofErr w:type="spellEnd"/>
      <w:r>
        <w:t xml:space="preserve">. Затем необходимо выбрать требуемый ареометр из набора ареометров типа АСп-1 или АСп-2, подготовить его в соответствии с </w:t>
      </w:r>
      <w:hyperlink w:anchor="P71" w:history="1">
        <w:r>
          <w:rPr>
            <w:color w:val="0000FF"/>
          </w:rPr>
          <w:t>п. 2.1.2.1</w:t>
        </w:r>
      </w:hyperlink>
      <w:r>
        <w:t xml:space="preserve"> и использовать для точных измерений концентрации спирта.</w:t>
      </w:r>
    </w:p>
    <w:p w14:paraId="533D3778" w14:textId="77777777" w:rsidR="00782F18" w:rsidRDefault="00782F18">
      <w:pPr>
        <w:pStyle w:val="ConsPlusNormal"/>
        <w:spacing w:before="220"/>
        <w:ind w:firstLine="540"/>
        <w:jc w:val="both"/>
      </w:pPr>
      <w:bookmarkStart w:id="1" w:name="P77"/>
      <w:bookmarkEnd w:id="1"/>
      <w:r>
        <w:t>2.1.2.3. Во избежание появления пузырьков воздуха водно-спиртовой раствор наливают в цилиндр по стенке. Если на поверхности цилиндра образовалась пена, ее снимают стеклянной мешалкой.</w:t>
      </w:r>
    </w:p>
    <w:p w14:paraId="6E85C80A" w14:textId="77777777" w:rsidR="00782F18" w:rsidRDefault="00782F18">
      <w:pPr>
        <w:pStyle w:val="ConsPlusNormal"/>
        <w:spacing w:before="220"/>
        <w:ind w:firstLine="540"/>
        <w:jc w:val="both"/>
      </w:pPr>
      <w:bookmarkStart w:id="2" w:name="P78"/>
      <w:bookmarkEnd w:id="2"/>
      <w:r>
        <w:t>2.1.2.4. Перед измерением концентрации спирта водно-спиртовой раствор следует тщательно перемешать мешалкой, перемещая ее не менее пяти раз вверх и вниз по всей высоте столба водно-спиртового раствора, не вынимая ее из раствора. Измерение концентрации спирта производят при отсутствии пузырьков воздуха в водно-спиртовом растворе.</w:t>
      </w:r>
    </w:p>
    <w:p w14:paraId="1D58127C" w14:textId="77777777" w:rsidR="00782F18" w:rsidRDefault="00782F18">
      <w:pPr>
        <w:pStyle w:val="ConsPlusNormal"/>
        <w:spacing w:before="220"/>
        <w:ind w:firstLine="540"/>
        <w:jc w:val="both"/>
      </w:pPr>
      <w:bookmarkStart w:id="3" w:name="P79"/>
      <w:bookmarkEnd w:id="3"/>
      <w:r>
        <w:t xml:space="preserve">2.1.2.5. Перед определением концентрации спирта необходимо измерить температуру </w:t>
      </w:r>
      <w:r>
        <w:rPr>
          <w:i/>
        </w:rPr>
        <w:t>t</w:t>
      </w:r>
      <w:r>
        <w:rPr>
          <w:vertAlign w:val="subscript"/>
        </w:rPr>
        <w:t>1</w:t>
      </w:r>
      <w:r>
        <w:t xml:space="preserve"> водно-спиртового раствора. (Определение концентрации спирта в технологических целях следует проводить в диапазоне температур от минус 25 до 40 °C. Определение концентрации спирта для учета осуществляют при комнатных температурах).</w:t>
      </w:r>
    </w:p>
    <w:p w14:paraId="56C9D36C" w14:textId="77777777" w:rsidR="00782F18" w:rsidRDefault="00782F18">
      <w:pPr>
        <w:pStyle w:val="ConsPlusNormal"/>
        <w:spacing w:before="220"/>
        <w:ind w:firstLine="540"/>
        <w:jc w:val="both"/>
      </w:pPr>
      <w:r>
        <w:t>2.1.3. Проведение измерений</w:t>
      </w:r>
    </w:p>
    <w:p w14:paraId="17C0AECD" w14:textId="77777777" w:rsidR="00782F18" w:rsidRDefault="00782F18">
      <w:pPr>
        <w:pStyle w:val="ConsPlusNormal"/>
        <w:spacing w:before="220"/>
        <w:ind w:firstLine="540"/>
        <w:jc w:val="both"/>
      </w:pPr>
      <w:bookmarkStart w:id="4" w:name="P81"/>
      <w:bookmarkEnd w:id="4"/>
      <w:r>
        <w:t xml:space="preserve">2.1.3.1. Для определения концентрации спирта ареометр берут за верхний конец стержня, свободный от шкалы, опускают в водно-спиртовой раствор, погружая его до тех пор, пока до предполагаемой отметки ареометрической шкалы не останется 3 - 4 мм, затем дают ареометру свободно плавать. По истечении 3 мин снимают отсчет показаний ареометра, используя при необходимости лупу. Если ареометр погрузился в раствор более, чем на 5 мм по отношению к предполагаемой отметке шкалы, то его вынимают из водно-спиртового раствора, протирают </w:t>
      </w:r>
      <w:r>
        <w:lastRenderedPageBreak/>
        <w:t>льняным полотенцем и измерение повторяют.</w:t>
      </w:r>
    </w:p>
    <w:p w14:paraId="55FEBCC6" w14:textId="77777777" w:rsidR="00782F18" w:rsidRDefault="00782F18">
      <w:pPr>
        <w:pStyle w:val="ConsPlusNormal"/>
        <w:spacing w:before="220"/>
        <w:ind w:firstLine="540"/>
        <w:jc w:val="both"/>
      </w:pPr>
      <w:r>
        <w:t>Если ареометр при погружении в водно-спиртовой раствор не колеблется вдоль своей оси, то необходимо приподнять его на 3 - 4 мм и снова опустить.</w:t>
      </w:r>
    </w:p>
    <w:p w14:paraId="289CCAA7" w14:textId="77777777" w:rsidR="00782F18" w:rsidRDefault="00782F18">
      <w:pPr>
        <w:pStyle w:val="ConsPlusNormal"/>
        <w:spacing w:before="220"/>
        <w:ind w:firstLine="540"/>
        <w:jc w:val="both"/>
      </w:pPr>
      <w:r>
        <w:t>Ареометр должен плавать в водно-спиртовом растворе, не касаясь стенок цилиндра.</w:t>
      </w:r>
    </w:p>
    <w:p w14:paraId="22173087" w14:textId="77777777" w:rsidR="00782F18" w:rsidRDefault="00782F18">
      <w:pPr>
        <w:pStyle w:val="ConsPlusNormal"/>
        <w:spacing w:before="220"/>
        <w:ind w:firstLine="540"/>
        <w:jc w:val="both"/>
      </w:pPr>
      <w:r>
        <w:t>Отсчет показаний ареометра производят по нижнему краю мениска с точностью до 0,2 наименьшего деления.</w:t>
      </w:r>
    </w:p>
    <w:p w14:paraId="6EAD65EF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Затем снова измеряют температуру </w:t>
      </w:r>
      <w:r>
        <w:rPr>
          <w:i/>
        </w:rPr>
        <w:t>t</w:t>
      </w:r>
      <w:r>
        <w:rPr>
          <w:vertAlign w:val="subscript"/>
        </w:rPr>
        <w:t>2</w:t>
      </w:r>
      <w:r>
        <w:t xml:space="preserve"> водно-спиртового раствора. За температуру </w:t>
      </w:r>
      <w:r>
        <w:rPr>
          <w:i/>
        </w:rPr>
        <w:t>t</w:t>
      </w:r>
      <w:r>
        <w:t xml:space="preserve"> водно-спиртового раствора принимают среднее арифметическое значение температур </w:t>
      </w:r>
      <w:r>
        <w:rPr>
          <w:i/>
        </w:rPr>
        <w:t>t</w:t>
      </w:r>
      <w:r>
        <w:rPr>
          <w:vertAlign w:val="subscript"/>
        </w:rPr>
        <w:t>1</w:t>
      </w:r>
      <w:r>
        <w:t xml:space="preserve"> и </w:t>
      </w:r>
      <w:r>
        <w:rPr>
          <w:i/>
        </w:rPr>
        <w:t>t</w:t>
      </w:r>
      <w:r>
        <w:rPr>
          <w:vertAlign w:val="subscript"/>
        </w:rPr>
        <w:t>2</w:t>
      </w:r>
      <w:r>
        <w:t>.</w:t>
      </w:r>
    </w:p>
    <w:p w14:paraId="0D2C7930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2.1.3.2. Ареометр вынимают из водно-спиртового раствора, вытирают льняным полотенцем и повторяют измерения по </w:t>
      </w:r>
      <w:hyperlink w:anchor="P81" w:history="1">
        <w:r>
          <w:rPr>
            <w:color w:val="0000FF"/>
          </w:rPr>
          <w:t>п. 2.1.3.1</w:t>
        </w:r>
      </w:hyperlink>
      <w:r>
        <w:t>. При подготовке ареометра к повторным измерениям цилиндр с водно-спиртовым раствором должен быть накрыт покровным стеклом.</w:t>
      </w:r>
    </w:p>
    <w:p w14:paraId="7E31E78C" w14:textId="77777777" w:rsidR="00782F18" w:rsidRDefault="00782F18">
      <w:pPr>
        <w:pStyle w:val="ConsPlusNormal"/>
        <w:spacing w:before="220"/>
        <w:ind w:firstLine="540"/>
        <w:jc w:val="both"/>
      </w:pPr>
      <w:r>
        <w:t>2.1.4. Обработка результатов</w:t>
      </w:r>
    </w:p>
    <w:p w14:paraId="5B8CE024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2.1.4.1. В соответствии со справочным </w:t>
      </w:r>
      <w:hyperlink w:anchor="P290" w:history="1">
        <w:r>
          <w:rPr>
            <w:color w:val="0000FF"/>
          </w:rPr>
          <w:t>Приложением 4</w:t>
        </w:r>
      </w:hyperlink>
      <w:r>
        <w:t xml:space="preserve"> определяют концентрацию </w:t>
      </w:r>
      <w:r>
        <w:rPr>
          <w:i/>
        </w:rPr>
        <w:t>C</w:t>
      </w:r>
      <w:r>
        <w:rPr>
          <w:vertAlign w:val="subscript"/>
        </w:rPr>
        <w:t>1</w:t>
      </w:r>
      <w:r>
        <w:t xml:space="preserve"> спирта в водно-спиртовом растворе при 20 °C по первому отсчету ареометра и значению температуры. Аналогично определяют концентрацию </w:t>
      </w:r>
      <w:r>
        <w:rPr>
          <w:i/>
        </w:rPr>
        <w:t>C</w:t>
      </w:r>
      <w:r>
        <w:rPr>
          <w:vertAlign w:val="subscript"/>
        </w:rPr>
        <w:t>2</w:t>
      </w:r>
      <w:r>
        <w:t xml:space="preserve"> спирта при повторном применении ареометра. Расчеты при определении концентрации спирта для учета выполняют до сотых долей процента спирта по объему, во всех остальных случаях до десятых долей процента.</w:t>
      </w:r>
    </w:p>
    <w:p w14:paraId="467FAFB3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2.1.4.2. Расхождения между концентрациями </w:t>
      </w:r>
      <w:r>
        <w:rPr>
          <w:i/>
        </w:rPr>
        <w:t>C</w:t>
      </w:r>
      <w:r>
        <w:rPr>
          <w:vertAlign w:val="subscript"/>
        </w:rPr>
        <w:t>1</w:t>
      </w:r>
      <w:r>
        <w:t xml:space="preserve"> и </w:t>
      </w:r>
      <w:r>
        <w:rPr>
          <w:i/>
        </w:rPr>
        <w:t>C</w:t>
      </w:r>
      <w:r>
        <w:rPr>
          <w:vertAlign w:val="subscript"/>
        </w:rPr>
        <w:t>2</w:t>
      </w:r>
      <w:r>
        <w:t xml:space="preserve"> спирта не должны превышать значений, указанных в табл. 1.</w:t>
      </w:r>
    </w:p>
    <w:p w14:paraId="2B845213" w14:textId="77777777" w:rsidR="00782F18" w:rsidRDefault="00782F18">
      <w:pPr>
        <w:pStyle w:val="ConsPlusNormal"/>
        <w:ind w:firstLine="540"/>
        <w:jc w:val="both"/>
      </w:pPr>
    </w:p>
    <w:p w14:paraId="0E4D79E6" w14:textId="77777777" w:rsidR="00782F18" w:rsidRDefault="00782F18">
      <w:pPr>
        <w:pStyle w:val="ConsPlusNormal"/>
        <w:jc w:val="right"/>
      </w:pPr>
      <w:r>
        <w:t>Таблица 1</w:t>
      </w:r>
    </w:p>
    <w:p w14:paraId="4D4A1B9C" w14:textId="77777777" w:rsidR="00782F18" w:rsidRDefault="00782F18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4"/>
        <w:gridCol w:w="4535"/>
      </w:tblGrid>
      <w:tr w:rsidR="00782F18" w14:paraId="45A79FCB" w14:textId="77777777">
        <w:tc>
          <w:tcPr>
            <w:tcW w:w="453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F120C36" w14:textId="77777777" w:rsidR="00782F18" w:rsidRDefault="00782F18">
            <w:pPr>
              <w:pStyle w:val="ConsPlusNormal"/>
              <w:jc w:val="center"/>
            </w:pPr>
            <w:r>
              <w:t>Тип ареометра</w:t>
            </w:r>
          </w:p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6B339B" w14:textId="77777777" w:rsidR="00782F18" w:rsidRDefault="00782F18">
            <w:pPr>
              <w:pStyle w:val="ConsPlusNormal"/>
              <w:jc w:val="center"/>
            </w:pPr>
            <w:r>
              <w:t>Расхождения между концентрациями спирта /</w:t>
            </w:r>
            <w:r>
              <w:rPr>
                <w:i/>
              </w:rPr>
              <w:t>C</w:t>
            </w:r>
            <w:r>
              <w:rPr>
                <w:vertAlign w:val="subscript"/>
              </w:rPr>
              <w:t>1</w:t>
            </w:r>
            <w:r>
              <w:t xml:space="preserve"> - </w:t>
            </w:r>
            <w:r>
              <w:rPr>
                <w:i/>
              </w:rPr>
              <w:t>C</w:t>
            </w:r>
            <w:r>
              <w:rPr>
                <w:vertAlign w:val="subscript"/>
              </w:rPr>
              <w:t>2</w:t>
            </w:r>
            <w:r>
              <w:t>/, % (по объему)</w:t>
            </w:r>
          </w:p>
        </w:tc>
      </w:tr>
      <w:tr w:rsidR="00782F18" w14:paraId="18765FEB" w14:textId="77777777">
        <w:tblPrEx>
          <w:tblBorders>
            <w:insideH w:val="none" w:sz="0" w:space="0" w:color="auto"/>
          </w:tblBorders>
        </w:tblPrEx>
        <w:tc>
          <w:tcPr>
            <w:tcW w:w="4534" w:type="dxa"/>
            <w:tcBorders>
              <w:top w:val="single" w:sz="4" w:space="0" w:color="auto"/>
              <w:left w:val="nil"/>
              <w:bottom w:val="nil"/>
            </w:tcBorders>
          </w:tcPr>
          <w:p w14:paraId="4AAA0A75" w14:textId="77777777" w:rsidR="00782F18" w:rsidRDefault="00782F18">
            <w:pPr>
              <w:pStyle w:val="ConsPlusNormal"/>
              <w:ind w:firstLine="283"/>
            </w:pPr>
            <w:r>
              <w:t>Контрольный АСп-1 и АСп-2</w:t>
            </w:r>
          </w:p>
        </w:tc>
        <w:tc>
          <w:tcPr>
            <w:tcW w:w="4535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786010EE" w14:textId="77777777" w:rsidR="00782F18" w:rsidRDefault="00782F18">
            <w:pPr>
              <w:pStyle w:val="ConsPlusNormal"/>
              <w:jc w:val="center"/>
            </w:pPr>
            <w:r>
              <w:t>0,06</w:t>
            </w:r>
          </w:p>
        </w:tc>
      </w:tr>
      <w:tr w:rsidR="00782F18" w14:paraId="35916C51" w14:textId="77777777">
        <w:tblPrEx>
          <w:tblBorders>
            <w:insideH w:val="none" w:sz="0" w:space="0" w:color="auto"/>
          </w:tblBorders>
        </w:tblPrEx>
        <w:tc>
          <w:tcPr>
            <w:tcW w:w="4534" w:type="dxa"/>
            <w:tcBorders>
              <w:top w:val="nil"/>
              <w:left w:val="nil"/>
              <w:bottom w:val="nil"/>
            </w:tcBorders>
          </w:tcPr>
          <w:p w14:paraId="104A6BC1" w14:textId="77777777" w:rsidR="00782F18" w:rsidRDefault="00782F18">
            <w:pPr>
              <w:pStyle w:val="ConsPlusNormal"/>
              <w:ind w:firstLine="283"/>
            </w:pPr>
            <w:r>
              <w:t>АСп-1, АСп-2</w:t>
            </w:r>
          </w:p>
        </w:tc>
        <w:tc>
          <w:tcPr>
            <w:tcW w:w="4535" w:type="dxa"/>
            <w:tcBorders>
              <w:top w:val="nil"/>
              <w:bottom w:val="nil"/>
              <w:right w:val="nil"/>
            </w:tcBorders>
            <w:vAlign w:val="bottom"/>
          </w:tcPr>
          <w:p w14:paraId="12147321" w14:textId="77777777" w:rsidR="00782F18" w:rsidRDefault="00782F18">
            <w:pPr>
              <w:pStyle w:val="ConsPlusNormal"/>
              <w:jc w:val="center"/>
            </w:pPr>
            <w:r>
              <w:t>0,1</w:t>
            </w:r>
          </w:p>
        </w:tc>
      </w:tr>
      <w:tr w:rsidR="00782F18" w14:paraId="723DB184" w14:textId="77777777">
        <w:tblPrEx>
          <w:tblBorders>
            <w:insideH w:val="none" w:sz="0" w:space="0" w:color="auto"/>
          </w:tblBorders>
        </w:tblPrEx>
        <w:tc>
          <w:tcPr>
            <w:tcW w:w="4534" w:type="dxa"/>
            <w:tcBorders>
              <w:top w:val="nil"/>
              <w:left w:val="nil"/>
              <w:bottom w:val="nil"/>
            </w:tcBorders>
          </w:tcPr>
          <w:p w14:paraId="26F5232A" w14:textId="77777777" w:rsidR="00782F18" w:rsidRDefault="00782F18">
            <w:pPr>
              <w:pStyle w:val="ConsPlusNormal"/>
              <w:ind w:firstLine="283"/>
            </w:pPr>
            <w:r>
              <w:t xml:space="preserve">АСп-3, </w:t>
            </w:r>
            <w:proofErr w:type="spellStart"/>
            <w:r>
              <w:t>АСпТ</w:t>
            </w:r>
            <w:proofErr w:type="spellEnd"/>
          </w:p>
        </w:tc>
        <w:tc>
          <w:tcPr>
            <w:tcW w:w="4535" w:type="dxa"/>
            <w:tcBorders>
              <w:top w:val="nil"/>
              <w:bottom w:val="nil"/>
              <w:right w:val="nil"/>
            </w:tcBorders>
            <w:vAlign w:val="bottom"/>
          </w:tcPr>
          <w:p w14:paraId="2552BD87" w14:textId="77777777" w:rsidR="00782F18" w:rsidRDefault="00782F18">
            <w:pPr>
              <w:pStyle w:val="ConsPlusNormal"/>
              <w:jc w:val="center"/>
            </w:pPr>
            <w:r>
              <w:t>0,5</w:t>
            </w:r>
          </w:p>
        </w:tc>
      </w:tr>
    </w:tbl>
    <w:p w14:paraId="43D00E1D" w14:textId="77777777" w:rsidR="00782F18" w:rsidRDefault="00782F18">
      <w:pPr>
        <w:pStyle w:val="ConsPlusNormal"/>
        <w:ind w:firstLine="540"/>
        <w:jc w:val="both"/>
      </w:pPr>
    </w:p>
    <w:p w14:paraId="1FBA3D70" w14:textId="77777777" w:rsidR="00782F18" w:rsidRDefault="00782F18">
      <w:pPr>
        <w:pStyle w:val="ConsPlusNormal"/>
        <w:ind w:firstLine="540"/>
        <w:jc w:val="both"/>
      </w:pPr>
      <w:r>
        <w:t xml:space="preserve">Если требования настоящего пункта не выполняются, то производят третье измерение по </w:t>
      </w:r>
      <w:hyperlink w:anchor="P81" w:history="1">
        <w:r>
          <w:rPr>
            <w:color w:val="0000FF"/>
          </w:rPr>
          <w:t>п. 2.1.3.1</w:t>
        </w:r>
      </w:hyperlink>
      <w:r>
        <w:t>.</w:t>
      </w:r>
    </w:p>
    <w:p w14:paraId="46D3AF6E" w14:textId="77777777" w:rsidR="00782F18" w:rsidRDefault="00782F18">
      <w:pPr>
        <w:pStyle w:val="ConsPlusNormal"/>
        <w:spacing w:before="220"/>
        <w:ind w:firstLine="540"/>
        <w:jc w:val="both"/>
      </w:pPr>
      <w:r>
        <w:t>2.1.4.3. За концентрацию спирта принимается среднее арифметическое из двух полученных значений концентрации при 20 °C. При этом учитывают сотые доли процента спирта по объему.</w:t>
      </w:r>
    </w:p>
    <w:p w14:paraId="41FDDC36" w14:textId="77777777" w:rsidR="00782F18" w:rsidRDefault="00782F18">
      <w:pPr>
        <w:pStyle w:val="ConsPlusNormal"/>
        <w:spacing w:before="220"/>
        <w:ind w:firstLine="540"/>
        <w:jc w:val="both"/>
      </w:pPr>
      <w:bookmarkStart w:id="5" w:name="P104"/>
      <w:bookmarkEnd w:id="5"/>
      <w:r>
        <w:t xml:space="preserve">2.1.4.4. Результат определения концентрации спирта должен быть представлен в виде формулы </w:t>
      </w:r>
      <w:r w:rsidRPr="004A50A1">
        <w:rPr>
          <w:position w:val="-7"/>
        </w:rPr>
        <w:pict w14:anchorId="08243883">
          <v:shape id="_x0000_i1026" style="width:65pt;height:18.5pt" coordsize="" o:spt="100" adj="0,,0" path="" filled="f" stroked="f">
            <v:stroke joinstyle="miter"/>
            <v:imagedata r:id="rId19" o:title="base_32876_2249_32769"/>
            <v:formulas/>
            <v:path o:connecttype="segments"/>
          </v:shape>
        </w:pict>
      </w:r>
      <w:r>
        <w:t xml:space="preserve">; </w:t>
      </w:r>
      <w:r>
        <w:rPr>
          <w:i/>
        </w:rPr>
        <w:t>P</w:t>
      </w:r>
      <w:r>
        <w:t xml:space="preserve"> = 0,99,</w:t>
      </w:r>
    </w:p>
    <w:p w14:paraId="42F5E7DF" w14:textId="77777777" w:rsidR="00782F18" w:rsidRDefault="00782F18">
      <w:pPr>
        <w:pStyle w:val="ConsPlusNormal"/>
        <w:spacing w:before="220"/>
        <w:ind w:firstLine="540"/>
        <w:jc w:val="both"/>
      </w:pPr>
      <w:r>
        <w:t>где</w:t>
      </w:r>
    </w:p>
    <w:p w14:paraId="6ECD3132" w14:textId="77777777" w:rsidR="00782F18" w:rsidRDefault="00782F18">
      <w:pPr>
        <w:pStyle w:val="ConsPlusNormal"/>
        <w:spacing w:before="220"/>
        <w:ind w:firstLine="540"/>
        <w:jc w:val="both"/>
      </w:pPr>
      <w:r w:rsidRPr="004A50A1">
        <w:rPr>
          <w:position w:val="-7"/>
        </w:rPr>
        <w:pict w14:anchorId="70989F93">
          <v:shape id="_x0000_i1027" style="width:13.5pt;height:18.5pt" coordsize="" o:spt="100" adj="0,,0" path="" filled="f" stroked="f">
            <v:stroke joinstyle="miter"/>
            <v:imagedata r:id="rId20" o:title="base_32876_2249_32770"/>
            <v:formulas/>
            <v:path o:connecttype="segments"/>
          </v:shape>
        </w:pict>
      </w:r>
      <w:r>
        <w:t xml:space="preserve"> - среднее арифметическое значение концентрации спирта, % (по объему);</w:t>
      </w:r>
    </w:p>
    <w:p w14:paraId="50E54D8A" w14:textId="77777777" w:rsidR="00782F18" w:rsidRDefault="00782F18">
      <w:pPr>
        <w:pStyle w:val="ConsPlusNormal"/>
        <w:spacing w:before="220"/>
        <w:ind w:firstLine="540"/>
        <w:jc w:val="both"/>
      </w:pPr>
      <w:r w:rsidRPr="004A50A1">
        <w:rPr>
          <w:position w:val="-3"/>
        </w:rPr>
        <w:pict w14:anchorId="2A2ECE21">
          <v:shape id="_x0000_i1028" style="width:21.5pt;height:14.5pt" coordsize="" o:spt="100" adj="0,,0" path="" filled="f" stroked="f">
            <v:stroke joinstyle="miter"/>
            <v:imagedata r:id="rId21" o:title="base_32876_2249_32771"/>
            <v:formulas/>
            <v:path o:connecttype="segments"/>
          </v:shape>
        </w:pict>
      </w:r>
      <w:r>
        <w:t xml:space="preserve"> - погрешность определения концентрации спирта, % (по объему);</w:t>
      </w:r>
    </w:p>
    <w:p w14:paraId="07DC8313" w14:textId="77777777" w:rsidR="00782F18" w:rsidRDefault="00782F18">
      <w:pPr>
        <w:pStyle w:val="ConsPlusNormal"/>
        <w:spacing w:before="220"/>
        <w:ind w:firstLine="540"/>
        <w:jc w:val="both"/>
      </w:pPr>
      <w:r>
        <w:rPr>
          <w:i/>
        </w:rPr>
        <w:t>P</w:t>
      </w:r>
      <w:r>
        <w:t xml:space="preserve"> - вероятность, с которой погрешность измерения находится в границах от минус </w:t>
      </w:r>
      <w:r w:rsidRPr="004A50A1">
        <w:rPr>
          <w:position w:val="-3"/>
        </w:rPr>
        <w:pict w14:anchorId="60A6880D">
          <v:shape id="_x0000_i1029" style="width:21.5pt;height:14.5pt" coordsize="" o:spt="100" adj="0,,0" path="" filled="f" stroked="f">
            <v:stroke joinstyle="miter"/>
            <v:imagedata r:id="rId22" o:title="base_32876_2249_32772"/>
            <v:formulas/>
            <v:path o:connecttype="segments"/>
          </v:shape>
        </w:pict>
      </w:r>
      <w:r>
        <w:t xml:space="preserve"> до </w:t>
      </w:r>
      <w:r>
        <w:lastRenderedPageBreak/>
        <w:t xml:space="preserve">плюс </w:t>
      </w:r>
      <w:r w:rsidRPr="004A50A1">
        <w:rPr>
          <w:position w:val="-3"/>
        </w:rPr>
        <w:pict w14:anchorId="6FBE402C">
          <v:shape id="_x0000_i1030" style="width:21.5pt;height:14.5pt" coordsize="" o:spt="100" adj="0,,0" path="" filled="f" stroked="f">
            <v:stroke joinstyle="miter"/>
            <v:imagedata r:id="rId23" o:title="base_32876_2249_32773"/>
            <v:formulas/>
            <v:path o:connecttype="segments"/>
          </v:shape>
        </w:pict>
      </w:r>
      <w:r>
        <w:t>.</w:t>
      </w:r>
    </w:p>
    <w:p w14:paraId="319D1E82" w14:textId="77777777" w:rsidR="00782F18" w:rsidRDefault="00782F18">
      <w:pPr>
        <w:pStyle w:val="ConsPlusNormal"/>
        <w:spacing w:before="220"/>
        <w:ind w:firstLine="540"/>
        <w:jc w:val="both"/>
      </w:pPr>
      <w:r>
        <w:t>(Измененная редакция, Изм. N 1).</w:t>
      </w:r>
    </w:p>
    <w:p w14:paraId="73A83A50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2.1.4.5. Пределы погрешностей измерения </w:t>
      </w:r>
      <w:r w:rsidRPr="004A50A1">
        <w:rPr>
          <w:position w:val="-3"/>
        </w:rPr>
        <w:pict w14:anchorId="70B0D5F0">
          <v:shape id="_x0000_i1031" style="width:21.5pt;height:14.5pt" coordsize="" o:spt="100" adj="0,,0" path="" filled="f" stroked="f">
            <v:stroke joinstyle="miter"/>
            <v:imagedata r:id="rId24" o:title="base_32876_2249_32774"/>
            <v:formulas/>
            <v:path o:connecttype="segments"/>
          </v:shape>
        </w:pict>
      </w:r>
      <w:r>
        <w:t xml:space="preserve"> для различных типов использованных ареометров указаны в табл. 2.</w:t>
      </w:r>
    </w:p>
    <w:p w14:paraId="17D20E25" w14:textId="77777777" w:rsidR="00782F18" w:rsidRDefault="00782F18">
      <w:pPr>
        <w:pStyle w:val="ConsPlusNormal"/>
        <w:ind w:firstLine="540"/>
        <w:jc w:val="both"/>
      </w:pPr>
    </w:p>
    <w:p w14:paraId="70755750" w14:textId="77777777" w:rsidR="00782F18" w:rsidRDefault="00782F18">
      <w:pPr>
        <w:pStyle w:val="ConsPlusNormal"/>
        <w:jc w:val="right"/>
      </w:pPr>
      <w:r>
        <w:t>Таблица 2</w:t>
      </w:r>
    </w:p>
    <w:p w14:paraId="60A388E7" w14:textId="77777777" w:rsidR="00782F18" w:rsidRDefault="00782F18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23"/>
        <w:gridCol w:w="3023"/>
        <w:gridCol w:w="3023"/>
      </w:tblGrid>
      <w:tr w:rsidR="00782F18" w14:paraId="1A78E3B8" w14:textId="77777777">
        <w:tc>
          <w:tcPr>
            <w:tcW w:w="302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CC7F509" w14:textId="77777777" w:rsidR="00782F18" w:rsidRDefault="00782F18">
            <w:pPr>
              <w:pStyle w:val="ConsPlusNormal"/>
              <w:jc w:val="center"/>
            </w:pPr>
            <w:r>
              <w:t>Тип ареометра</w:t>
            </w:r>
          </w:p>
        </w:tc>
        <w:tc>
          <w:tcPr>
            <w:tcW w:w="30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0426C" w14:textId="77777777" w:rsidR="00782F18" w:rsidRDefault="00782F18">
            <w:pPr>
              <w:pStyle w:val="ConsPlusNormal"/>
              <w:jc w:val="center"/>
            </w:pPr>
            <w:r>
              <w:t>Диапазон концентраций спирта, % (по объему)</w:t>
            </w:r>
          </w:p>
        </w:tc>
        <w:tc>
          <w:tcPr>
            <w:tcW w:w="302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D0EF4A" w14:textId="77777777" w:rsidR="00782F18" w:rsidRDefault="00782F18">
            <w:pPr>
              <w:pStyle w:val="ConsPlusNormal"/>
              <w:jc w:val="center"/>
            </w:pPr>
            <w:r>
              <w:t xml:space="preserve">Пределы погрешности измерения </w:t>
            </w:r>
            <w:r w:rsidRPr="004A50A1">
              <w:rPr>
                <w:position w:val="-3"/>
              </w:rPr>
              <w:pict w14:anchorId="4B0C3F10">
                <v:shape id="_x0000_i1032" style="width:21.5pt;height:14.5pt" coordsize="" o:spt="100" adj="0,,0" path="" filled="f" stroked="f">
                  <v:stroke joinstyle="miter"/>
                  <v:imagedata r:id="rId23" o:title="base_32876_2249_32775"/>
                  <v:formulas/>
                  <v:path o:connecttype="segments"/>
                </v:shape>
              </w:pict>
            </w:r>
            <w:r>
              <w:t xml:space="preserve"> спирта, % (по объему)</w:t>
            </w:r>
          </w:p>
        </w:tc>
      </w:tr>
      <w:tr w:rsidR="00782F18" w14:paraId="142B62B4" w14:textId="77777777">
        <w:tblPrEx>
          <w:tblBorders>
            <w:insideH w:val="none" w:sz="0" w:space="0" w:color="auto"/>
          </w:tblBorders>
        </w:tblPrEx>
        <w:tc>
          <w:tcPr>
            <w:tcW w:w="3023" w:type="dxa"/>
            <w:tcBorders>
              <w:top w:val="single" w:sz="4" w:space="0" w:color="auto"/>
              <w:left w:val="nil"/>
              <w:bottom w:val="nil"/>
            </w:tcBorders>
          </w:tcPr>
          <w:p w14:paraId="2AC4CACF" w14:textId="77777777" w:rsidR="00782F18" w:rsidRDefault="00782F18">
            <w:pPr>
              <w:pStyle w:val="ConsPlusNormal"/>
              <w:jc w:val="center"/>
            </w:pPr>
            <w:r>
              <w:t>АСп-1</w:t>
            </w:r>
          </w:p>
        </w:tc>
        <w:tc>
          <w:tcPr>
            <w:tcW w:w="3023" w:type="dxa"/>
            <w:tcBorders>
              <w:top w:val="single" w:sz="4" w:space="0" w:color="auto"/>
              <w:bottom w:val="nil"/>
            </w:tcBorders>
          </w:tcPr>
          <w:p w14:paraId="5AA52D2E" w14:textId="77777777" w:rsidR="00782F18" w:rsidRDefault="00782F18">
            <w:pPr>
              <w:pStyle w:val="ConsPlusNormal"/>
              <w:ind w:firstLine="283"/>
            </w:pPr>
            <w:r>
              <w:t>От 0 до 10</w:t>
            </w:r>
          </w:p>
        </w:tc>
        <w:tc>
          <w:tcPr>
            <w:tcW w:w="3023" w:type="dxa"/>
            <w:tcBorders>
              <w:top w:val="single" w:sz="4" w:space="0" w:color="auto"/>
              <w:bottom w:val="nil"/>
              <w:right w:val="nil"/>
            </w:tcBorders>
          </w:tcPr>
          <w:p w14:paraId="0DC33094" w14:textId="77777777" w:rsidR="00782F18" w:rsidRDefault="00782F18">
            <w:pPr>
              <w:pStyle w:val="ConsPlusNormal"/>
              <w:jc w:val="center"/>
            </w:pPr>
            <w:r>
              <w:t>+/- 0,2</w:t>
            </w:r>
          </w:p>
        </w:tc>
      </w:tr>
      <w:tr w:rsidR="00782F18" w14:paraId="2485994B" w14:textId="77777777">
        <w:tblPrEx>
          <w:tblBorders>
            <w:insideH w:val="none" w:sz="0" w:space="0" w:color="auto"/>
          </w:tblBorders>
        </w:tblPrEx>
        <w:tc>
          <w:tcPr>
            <w:tcW w:w="3023" w:type="dxa"/>
            <w:tcBorders>
              <w:top w:val="nil"/>
              <w:left w:val="nil"/>
              <w:bottom w:val="nil"/>
            </w:tcBorders>
          </w:tcPr>
          <w:p w14:paraId="5F764B10" w14:textId="77777777" w:rsidR="00782F18" w:rsidRDefault="00782F18">
            <w:pPr>
              <w:pStyle w:val="ConsPlusNormal"/>
              <w:jc w:val="center"/>
            </w:pPr>
            <w:r>
              <w:t>АСп-1</w:t>
            </w:r>
          </w:p>
        </w:tc>
        <w:tc>
          <w:tcPr>
            <w:tcW w:w="3023" w:type="dxa"/>
            <w:tcBorders>
              <w:top w:val="nil"/>
              <w:bottom w:val="nil"/>
            </w:tcBorders>
          </w:tcPr>
          <w:p w14:paraId="582A7D14" w14:textId="77777777" w:rsidR="00782F18" w:rsidRDefault="00782F18">
            <w:pPr>
              <w:pStyle w:val="ConsPlusNormal"/>
              <w:ind w:firstLine="283"/>
            </w:pPr>
            <w:r>
              <w:t>Св. 10</w:t>
            </w:r>
          </w:p>
        </w:tc>
        <w:tc>
          <w:tcPr>
            <w:tcW w:w="3023" w:type="dxa"/>
            <w:tcBorders>
              <w:top w:val="nil"/>
              <w:bottom w:val="nil"/>
              <w:right w:val="nil"/>
            </w:tcBorders>
          </w:tcPr>
          <w:p w14:paraId="710D410E" w14:textId="77777777" w:rsidR="00782F18" w:rsidRDefault="00782F18">
            <w:pPr>
              <w:pStyle w:val="ConsPlusNormal"/>
              <w:jc w:val="center"/>
            </w:pPr>
            <w:r>
              <w:t>+/- 0,1</w:t>
            </w:r>
          </w:p>
        </w:tc>
      </w:tr>
      <w:tr w:rsidR="00782F18" w14:paraId="16F05363" w14:textId="77777777">
        <w:tblPrEx>
          <w:tblBorders>
            <w:insideH w:val="none" w:sz="0" w:space="0" w:color="auto"/>
          </w:tblBorders>
        </w:tblPrEx>
        <w:tc>
          <w:tcPr>
            <w:tcW w:w="3023" w:type="dxa"/>
            <w:tcBorders>
              <w:top w:val="nil"/>
              <w:left w:val="nil"/>
              <w:bottom w:val="nil"/>
            </w:tcBorders>
          </w:tcPr>
          <w:p w14:paraId="3456989B" w14:textId="77777777" w:rsidR="00782F18" w:rsidRDefault="00782F18">
            <w:pPr>
              <w:pStyle w:val="ConsPlusNormal"/>
              <w:jc w:val="center"/>
            </w:pPr>
            <w:r>
              <w:t>АСп-2</w:t>
            </w:r>
          </w:p>
        </w:tc>
        <w:tc>
          <w:tcPr>
            <w:tcW w:w="3023" w:type="dxa"/>
            <w:tcBorders>
              <w:top w:val="nil"/>
              <w:bottom w:val="nil"/>
            </w:tcBorders>
          </w:tcPr>
          <w:p w14:paraId="79293B49" w14:textId="77777777" w:rsidR="00782F18" w:rsidRDefault="00782F18">
            <w:pPr>
              <w:pStyle w:val="ConsPlusNormal"/>
              <w:ind w:firstLine="283"/>
            </w:pPr>
            <w:r>
              <w:t>От 11 и выше</w:t>
            </w:r>
          </w:p>
        </w:tc>
        <w:tc>
          <w:tcPr>
            <w:tcW w:w="3023" w:type="dxa"/>
            <w:tcBorders>
              <w:top w:val="nil"/>
              <w:bottom w:val="nil"/>
              <w:right w:val="nil"/>
            </w:tcBorders>
          </w:tcPr>
          <w:p w14:paraId="3DD45C93" w14:textId="77777777" w:rsidR="00782F18" w:rsidRDefault="00782F18">
            <w:pPr>
              <w:pStyle w:val="ConsPlusNormal"/>
              <w:jc w:val="center"/>
            </w:pPr>
            <w:r>
              <w:t>+/- 0,1</w:t>
            </w:r>
          </w:p>
        </w:tc>
      </w:tr>
      <w:tr w:rsidR="00782F18" w14:paraId="3FDC4CB9" w14:textId="77777777">
        <w:tblPrEx>
          <w:tblBorders>
            <w:insideH w:val="none" w:sz="0" w:space="0" w:color="auto"/>
          </w:tblBorders>
        </w:tblPrEx>
        <w:tc>
          <w:tcPr>
            <w:tcW w:w="3023" w:type="dxa"/>
            <w:tcBorders>
              <w:top w:val="nil"/>
              <w:left w:val="nil"/>
              <w:bottom w:val="nil"/>
            </w:tcBorders>
          </w:tcPr>
          <w:p w14:paraId="1CBBCA98" w14:textId="77777777" w:rsidR="00782F18" w:rsidRDefault="00782F18">
            <w:pPr>
              <w:pStyle w:val="ConsPlusNormal"/>
              <w:jc w:val="center"/>
            </w:pPr>
            <w:r>
              <w:t xml:space="preserve">АСп-3, </w:t>
            </w:r>
            <w:proofErr w:type="spellStart"/>
            <w:r>
              <w:t>АСпТ</w:t>
            </w:r>
            <w:proofErr w:type="spellEnd"/>
          </w:p>
        </w:tc>
        <w:tc>
          <w:tcPr>
            <w:tcW w:w="3023" w:type="dxa"/>
            <w:tcBorders>
              <w:top w:val="nil"/>
              <w:bottom w:val="nil"/>
            </w:tcBorders>
          </w:tcPr>
          <w:p w14:paraId="6B57E396" w14:textId="77777777" w:rsidR="00782F18" w:rsidRDefault="00782F18">
            <w:pPr>
              <w:pStyle w:val="ConsPlusNormal"/>
              <w:ind w:firstLine="283"/>
            </w:pPr>
            <w:r>
              <w:t>От 0 до 100</w:t>
            </w:r>
          </w:p>
        </w:tc>
        <w:tc>
          <w:tcPr>
            <w:tcW w:w="3023" w:type="dxa"/>
            <w:tcBorders>
              <w:top w:val="nil"/>
              <w:bottom w:val="nil"/>
              <w:right w:val="nil"/>
            </w:tcBorders>
          </w:tcPr>
          <w:p w14:paraId="25C2DE71" w14:textId="77777777" w:rsidR="00782F18" w:rsidRDefault="00782F18">
            <w:pPr>
              <w:pStyle w:val="ConsPlusNormal"/>
              <w:jc w:val="center"/>
            </w:pPr>
            <w:r>
              <w:t>+/- 0,5</w:t>
            </w:r>
          </w:p>
        </w:tc>
      </w:tr>
      <w:tr w:rsidR="00782F18" w14:paraId="53E8FE1D" w14:textId="77777777">
        <w:tblPrEx>
          <w:tblBorders>
            <w:insideH w:val="none" w:sz="0" w:space="0" w:color="auto"/>
          </w:tblBorders>
        </w:tblPrEx>
        <w:tc>
          <w:tcPr>
            <w:tcW w:w="3023" w:type="dxa"/>
            <w:tcBorders>
              <w:top w:val="nil"/>
              <w:left w:val="nil"/>
              <w:bottom w:val="nil"/>
            </w:tcBorders>
          </w:tcPr>
          <w:p w14:paraId="01782D7A" w14:textId="77777777" w:rsidR="00782F18" w:rsidRDefault="00782F18">
            <w:pPr>
              <w:pStyle w:val="ConsPlusNormal"/>
              <w:jc w:val="center"/>
            </w:pPr>
            <w:r>
              <w:t>Контрольный АСп-1 и АСп-2</w:t>
            </w:r>
          </w:p>
        </w:tc>
        <w:tc>
          <w:tcPr>
            <w:tcW w:w="3023" w:type="dxa"/>
            <w:tcBorders>
              <w:top w:val="nil"/>
              <w:bottom w:val="nil"/>
            </w:tcBorders>
          </w:tcPr>
          <w:p w14:paraId="7A7553BE" w14:textId="77777777" w:rsidR="00782F18" w:rsidRDefault="00782F18">
            <w:pPr>
              <w:pStyle w:val="ConsPlusNormal"/>
              <w:ind w:firstLine="283"/>
            </w:pPr>
            <w:r>
              <w:t>От 0 " 100</w:t>
            </w:r>
          </w:p>
        </w:tc>
        <w:tc>
          <w:tcPr>
            <w:tcW w:w="3023" w:type="dxa"/>
            <w:tcBorders>
              <w:top w:val="nil"/>
              <w:bottom w:val="nil"/>
              <w:right w:val="nil"/>
            </w:tcBorders>
          </w:tcPr>
          <w:p w14:paraId="021AA999" w14:textId="77777777" w:rsidR="00782F18" w:rsidRDefault="00782F18">
            <w:pPr>
              <w:pStyle w:val="ConsPlusNormal"/>
              <w:jc w:val="center"/>
            </w:pPr>
            <w:r>
              <w:t>+/- 0,06</w:t>
            </w:r>
          </w:p>
        </w:tc>
      </w:tr>
    </w:tbl>
    <w:p w14:paraId="2C698CD5" w14:textId="77777777" w:rsidR="00782F18" w:rsidRDefault="00782F18">
      <w:pPr>
        <w:pStyle w:val="ConsPlusNormal"/>
        <w:ind w:firstLine="540"/>
        <w:jc w:val="both"/>
      </w:pPr>
    </w:p>
    <w:p w14:paraId="684CA03E" w14:textId="77777777" w:rsidR="00782F18" w:rsidRDefault="00782F18">
      <w:pPr>
        <w:pStyle w:val="ConsPlusNormal"/>
        <w:ind w:firstLine="540"/>
        <w:jc w:val="both"/>
      </w:pPr>
      <w:r>
        <w:t>Допускаемое расхождение между результатами определения концентрации спирта в различных условиях не должно превышать 0,15% (по объему), если концентрация спирта определяется контрольными ареометрами АСп-1 или АСп-2.</w:t>
      </w:r>
    </w:p>
    <w:p w14:paraId="5EAC54B2" w14:textId="77777777" w:rsidR="00782F18" w:rsidRDefault="00782F18">
      <w:pPr>
        <w:pStyle w:val="ConsPlusNormal"/>
        <w:spacing w:before="220"/>
        <w:ind w:firstLine="540"/>
        <w:jc w:val="both"/>
      </w:pPr>
      <w:r>
        <w:t>2.2. Определение концентрации спирта металлическими спиртомерами</w:t>
      </w:r>
    </w:p>
    <w:p w14:paraId="143A1944" w14:textId="77777777" w:rsidR="00782F18" w:rsidRDefault="00782F18">
      <w:pPr>
        <w:pStyle w:val="ConsPlusNormal"/>
        <w:spacing w:before="220"/>
        <w:ind w:firstLine="540"/>
        <w:jc w:val="both"/>
      </w:pPr>
      <w:r>
        <w:t>2.2.1. Аппаратура, реактивы и материалы</w:t>
      </w:r>
    </w:p>
    <w:p w14:paraId="13E80F10" w14:textId="77777777" w:rsidR="00782F18" w:rsidRDefault="00782F18">
      <w:pPr>
        <w:pStyle w:val="ConsPlusNormal"/>
        <w:spacing w:before="220"/>
        <w:ind w:firstLine="540"/>
        <w:jc w:val="both"/>
      </w:pPr>
      <w:r>
        <w:t>Спиртомеры металлические типа А, контрольные.</w:t>
      </w:r>
    </w:p>
    <w:p w14:paraId="4896859F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Цилиндры стеклянные для ареометров по </w:t>
      </w:r>
      <w:hyperlink r:id="rId25" w:history="1">
        <w:r>
          <w:rPr>
            <w:color w:val="0000FF"/>
          </w:rPr>
          <w:t>ГОСТ 18481-81</w:t>
        </w:r>
      </w:hyperlink>
      <w:r>
        <w:t>, исполнения 1, наружным диаметром 120, высотой 520 мм.</w:t>
      </w:r>
    </w:p>
    <w:p w14:paraId="5190F010" w14:textId="77777777" w:rsidR="00782F18" w:rsidRDefault="00782F18">
      <w:pPr>
        <w:pStyle w:val="ConsPlusNormal"/>
        <w:spacing w:before="220"/>
        <w:ind w:firstLine="540"/>
        <w:jc w:val="both"/>
      </w:pPr>
      <w:r>
        <w:t>Цилиндры стеклянные для ареометров с наружным диаметром (50 +/- 1); высотой (200 +/- 5); толщиной стенок (1,8 +/- 0,6) мм.</w:t>
      </w:r>
    </w:p>
    <w:p w14:paraId="405684B5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Колбы мерные лабораторные стеклянные по </w:t>
      </w:r>
      <w:hyperlink r:id="rId26" w:history="1">
        <w:r>
          <w:rPr>
            <w:color w:val="0000FF"/>
          </w:rPr>
          <w:t>ГОСТ 1770-74</w:t>
        </w:r>
      </w:hyperlink>
      <w:r>
        <w:t>, вместимостью 500 см</w:t>
      </w:r>
      <w:r>
        <w:rPr>
          <w:vertAlign w:val="superscript"/>
        </w:rPr>
        <w:t>3</w:t>
      </w:r>
      <w:r>
        <w:t>, исполнения 2.</w:t>
      </w:r>
    </w:p>
    <w:p w14:paraId="522DE700" w14:textId="77777777" w:rsidR="00782F18" w:rsidRDefault="00782F18">
      <w:pPr>
        <w:pStyle w:val="ConsPlusNormal"/>
        <w:spacing w:before="220"/>
        <w:ind w:firstLine="540"/>
        <w:jc w:val="both"/>
      </w:pPr>
      <w:r>
        <w:t>Колбы мерные лабораторные стеклянные вместимостью 300 см</w:t>
      </w:r>
      <w:r>
        <w:rPr>
          <w:vertAlign w:val="superscript"/>
        </w:rPr>
        <w:t>3</w:t>
      </w:r>
      <w:r>
        <w:t>.</w:t>
      </w:r>
    </w:p>
    <w:p w14:paraId="4603BD45" w14:textId="77777777" w:rsidR="00782F18" w:rsidRDefault="00782F18">
      <w:pPr>
        <w:pStyle w:val="ConsPlusNormal"/>
        <w:spacing w:before="220"/>
        <w:ind w:firstLine="540"/>
        <w:jc w:val="both"/>
      </w:pPr>
      <w:r>
        <w:t>Колбы стеклянные типа II исполнения 2 номинальной вместимости 250, 500 см</w:t>
      </w:r>
      <w:r>
        <w:rPr>
          <w:vertAlign w:val="superscript"/>
        </w:rPr>
        <w:t>3</w:t>
      </w:r>
      <w:r>
        <w:t xml:space="preserve"> без взаимозаменяемого корпуса диаметром горловины 40 мм, из термически и химически стойкого стекла ТХС по </w:t>
      </w:r>
      <w:hyperlink r:id="rId27" w:history="1">
        <w:r>
          <w:rPr>
            <w:color w:val="0000FF"/>
          </w:rPr>
          <w:t>ГОСТ 25336-82</w:t>
        </w:r>
      </w:hyperlink>
      <w:r>
        <w:t>.</w:t>
      </w:r>
    </w:p>
    <w:p w14:paraId="1880EAD8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Воронки стеклянные по </w:t>
      </w:r>
      <w:hyperlink r:id="rId28" w:history="1">
        <w:r>
          <w:rPr>
            <w:color w:val="0000FF"/>
          </w:rPr>
          <w:t>ГОСТ 25336-82</w:t>
        </w:r>
      </w:hyperlink>
      <w:r>
        <w:t>, типа В:</w:t>
      </w:r>
    </w:p>
    <w:p w14:paraId="24BE0DBA" w14:textId="77777777" w:rsidR="00782F18" w:rsidRDefault="00782F18">
      <w:pPr>
        <w:pStyle w:val="ConsPlusNormal"/>
        <w:spacing w:before="220"/>
        <w:ind w:firstLine="540"/>
        <w:jc w:val="both"/>
      </w:pPr>
      <w:r>
        <w:t>номинальным диаметром 75, 150 мм; высотой 110, 230 мм соответственно.</w:t>
      </w:r>
    </w:p>
    <w:p w14:paraId="2A216752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Лупа с </w:t>
      </w:r>
      <w:r w:rsidRPr="004A50A1">
        <w:rPr>
          <w:position w:val="-5"/>
        </w:rPr>
        <w:pict w14:anchorId="2FDC31CA">
          <v:shape id="_x0000_i1033" style="width:14.5pt;height:16.5pt" coordsize="" o:spt="100" adj="0,,0" path="" filled="f" stroked="f">
            <v:stroke joinstyle="miter"/>
            <v:imagedata r:id="rId29" o:title="base_32876_2249_32776"/>
            <v:formulas/>
            <v:path o:connecttype="segments"/>
          </v:shape>
        </w:pict>
      </w:r>
      <w:r>
        <w:t xml:space="preserve"> увеличением.</w:t>
      </w:r>
    </w:p>
    <w:p w14:paraId="5E858AF4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Мешалки (справочное Приложение 2, см. </w:t>
      </w:r>
      <w:hyperlink w:anchor="P265" w:history="1">
        <w:r>
          <w:rPr>
            <w:color w:val="0000FF"/>
          </w:rPr>
          <w:t>чертеж</w:t>
        </w:r>
      </w:hyperlink>
      <w:r>
        <w:t>).</w:t>
      </w:r>
    </w:p>
    <w:p w14:paraId="4430AE7F" w14:textId="77777777" w:rsidR="00782F18" w:rsidRDefault="00782F18">
      <w:pPr>
        <w:pStyle w:val="ConsPlusNormal"/>
        <w:spacing w:before="220"/>
        <w:ind w:firstLine="540"/>
        <w:jc w:val="both"/>
      </w:pPr>
      <w:r>
        <w:lastRenderedPageBreak/>
        <w:t xml:space="preserve">Приспособления с гнездами деревянные для сушки спиртомеров (справочное Приложение 2, см. </w:t>
      </w:r>
      <w:hyperlink w:anchor="P265" w:history="1">
        <w:r>
          <w:rPr>
            <w:color w:val="0000FF"/>
          </w:rPr>
          <w:t>чертеж</w:t>
        </w:r>
      </w:hyperlink>
      <w:r>
        <w:t>).</w:t>
      </w:r>
    </w:p>
    <w:p w14:paraId="1AA321A5" w14:textId="77777777" w:rsidR="00782F18" w:rsidRDefault="00782F18">
      <w:pPr>
        <w:pStyle w:val="ConsPlusNormal"/>
        <w:spacing w:before="220"/>
        <w:ind w:firstLine="540"/>
        <w:jc w:val="both"/>
      </w:pPr>
      <w:r>
        <w:t>Стекла покровные диаметрами 60 и 140 мм.</w:t>
      </w:r>
    </w:p>
    <w:p w14:paraId="7F4E72CE" w14:textId="77777777" w:rsidR="00782F18" w:rsidRDefault="00782F18">
      <w:pPr>
        <w:pStyle w:val="ConsPlusNormal"/>
        <w:spacing w:before="220"/>
        <w:ind w:firstLine="540"/>
        <w:jc w:val="both"/>
      </w:pPr>
      <w:r>
        <w:t>Термометры ртутные стеклянные лабораторные по ГОСТ 215-73, с диапазоном измерений:</w:t>
      </w:r>
    </w:p>
    <w:p w14:paraId="7F974E0E" w14:textId="77777777" w:rsidR="00782F18" w:rsidRDefault="00782F18">
      <w:pPr>
        <w:pStyle w:val="ConsPlusNormal"/>
        <w:spacing w:before="220"/>
        <w:ind w:firstLine="540"/>
        <w:jc w:val="both"/>
      </w:pPr>
      <w:r>
        <w:t>от минус 30 до плюс 25 °C, цена деления 0,5 °C (группа 3);</w:t>
      </w:r>
    </w:p>
    <w:p w14:paraId="6A9A6DCA" w14:textId="77777777" w:rsidR="00782F18" w:rsidRDefault="00782F18">
      <w:pPr>
        <w:pStyle w:val="ConsPlusNormal"/>
        <w:spacing w:before="220"/>
        <w:ind w:firstLine="540"/>
        <w:jc w:val="both"/>
      </w:pPr>
      <w:r>
        <w:t>от минус 30 до плюс 20 °C, цена деления 0,1 °C (группа 4, тип А или тип Б);</w:t>
      </w:r>
    </w:p>
    <w:p w14:paraId="4172BE37" w14:textId="77777777" w:rsidR="00782F18" w:rsidRDefault="00782F18">
      <w:pPr>
        <w:pStyle w:val="ConsPlusNormal"/>
        <w:spacing w:before="220"/>
        <w:ind w:firstLine="540"/>
        <w:jc w:val="both"/>
      </w:pPr>
      <w:r>
        <w:t>от 0 до 55 °C, цена деления 0,1 °C (группа 4, тип А или тип Б).</w:t>
      </w:r>
    </w:p>
    <w:p w14:paraId="69F82A08" w14:textId="77777777" w:rsidR="00782F18" w:rsidRDefault="00782F18">
      <w:pPr>
        <w:pStyle w:val="ConsPlusNormal"/>
        <w:spacing w:before="220"/>
        <w:ind w:firstLine="540"/>
        <w:jc w:val="both"/>
      </w:pPr>
      <w:r>
        <w:t>Термометры контрольные, с диапазоном измерений от 0 до 55 °C и от минус 30 до плюс 25 °C, цена деления 0,1 °C.</w:t>
      </w:r>
    </w:p>
    <w:p w14:paraId="70715DE1" w14:textId="77777777" w:rsidR="00782F18" w:rsidRDefault="00782F18">
      <w:pPr>
        <w:pStyle w:val="ConsPlusNormal"/>
        <w:spacing w:before="220"/>
        <w:ind w:firstLine="540"/>
        <w:jc w:val="both"/>
      </w:pPr>
      <w:r>
        <w:t>Жидкости промывочные.</w:t>
      </w:r>
    </w:p>
    <w:p w14:paraId="482B6CEF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Спирт этиловый ректификованный по </w:t>
      </w:r>
      <w:hyperlink r:id="rId30" w:history="1">
        <w:r>
          <w:rPr>
            <w:color w:val="0000FF"/>
          </w:rPr>
          <w:t>ГОСТ 5962-67</w:t>
        </w:r>
      </w:hyperlink>
      <w:r>
        <w:t>.</w:t>
      </w:r>
    </w:p>
    <w:p w14:paraId="44FEF1C1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Смесь хромовая (60 г </w:t>
      </w:r>
      <w:proofErr w:type="spellStart"/>
      <w:r>
        <w:t>двухромовокислого</w:t>
      </w:r>
      <w:proofErr w:type="spellEnd"/>
      <w:r>
        <w:t xml:space="preserve"> калия по </w:t>
      </w:r>
      <w:hyperlink r:id="rId31" w:history="1">
        <w:r>
          <w:rPr>
            <w:color w:val="0000FF"/>
          </w:rPr>
          <w:t>ГОСТ 2652-78</w:t>
        </w:r>
      </w:hyperlink>
      <w:r>
        <w:t>; 1 дм</w:t>
      </w:r>
      <w:r>
        <w:rPr>
          <w:vertAlign w:val="superscript"/>
        </w:rPr>
        <w:t>3</w:t>
      </w:r>
      <w:r>
        <w:t xml:space="preserve"> дистиллированной воды, 1 дм</w:t>
      </w:r>
      <w:r>
        <w:rPr>
          <w:vertAlign w:val="superscript"/>
        </w:rPr>
        <w:t>3</w:t>
      </w:r>
      <w:r>
        <w:t xml:space="preserve"> серной кислоты по </w:t>
      </w:r>
      <w:hyperlink r:id="rId32" w:history="1">
        <w:r>
          <w:rPr>
            <w:color w:val="0000FF"/>
          </w:rPr>
          <w:t>ГОСТ 4204-77</w:t>
        </w:r>
      </w:hyperlink>
      <w:r>
        <w:t xml:space="preserve">, </w:t>
      </w:r>
      <w:proofErr w:type="spellStart"/>
      <w:r>
        <w:t>х.ч</w:t>
      </w:r>
      <w:proofErr w:type="spellEnd"/>
      <w:r>
        <w:t>., плотностью 1840 кг/м</w:t>
      </w:r>
      <w:r>
        <w:rPr>
          <w:vertAlign w:val="superscript"/>
        </w:rPr>
        <w:t>3</w:t>
      </w:r>
      <w:r>
        <w:t>).</w:t>
      </w:r>
    </w:p>
    <w:p w14:paraId="038D464B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Бумага фильтровальная лабораторная по </w:t>
      </w:r>
      <w:hyperlink r:id="rId33" w:history="1">
        <w:r>
          <w:rPr>
            <w:color w:val="0000FF"/>
          </w:rPr>
          <w:t>ГОСТ 12026-76</w:t>
        </w:r>
      </w:hyperlink>
      <w:r>
        <w:t>, марки ФНС.</w:t>
      </w:r>
    </w:p>
    <w:p w14:paraId="5DCE622B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Полотенца льняные по </w:t>
      </w:r>
      <w:hyperlink r:id="rId34" w:history="1">
        <w:r>
          <w:rPr>
            <w:color w:val="0000FF"/>
          </w:rPr>
          <w:t>ГОСТ 10232-77</w:t>
        </w:r>
      </w:hyperlink>
      <w:r>
        <w:t xml:space="preserve"> или ткань льняная по ГОСТ 10138-79.</w:t>
      </w:r>
    </w:p>
    <w:p w14:paraId="5198EAEE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Вода дистиллированная, по </w:t>
      </w:r>
      <w:hyperlink r:id="rId35" w:history="1">
        <w:r>
          <w:rPr>
            <w:color w:val="0000FF"/>
          </w:rPr>
          <w:t>ГОСТ 6709-72</w:t>
        </w:r>
      </w:hyperlink>
      <w:r>
        <w:t>.</w:t>
      </w:r>
    </w:p>
    <w:p w14:paraId="72798818" w14:textId="77777777" w:rsidR="00782F18" w:rsidRDefault="00782F18">
      <w:pPr>
        <w:pStyle w:val="ConsPlusNormal"/>
        <w:spacing w:before="220"/>
        <w:ind w:firstLine="540"/>
        <w:jc w:val="both"/>
      </w:pPr>
      <w:r>
        <w:t>(Измененная редакция, Изм. N 1).</w:t>
      </w:r>
    </w:p>
    <w:p w14:paraId="3B67068B" w14:textId="77777777" w:rsidR="00782F18" w:rsidRDefault="00782F18">
      <w:pPr>
        <w:pStyle w:val="ConsPlusNormal"/>
        <w:spacing w:before="220"/>
        <w:ind w:firstLine="540"/>
        <w:jc w:val="both"/>
      </w:pPr>
      <w:r>
        <w:t>2.2.2. Подготовка к измерению</w:t>
      </w:r>
    </w:p>
    <w:p w14:paraId="7A72C5DA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2.2.2.1. Металлический спиртомер и гирьки к нему должны быть обмыты чистым этиловым спиртом концентрацией не ниже 95% спирта (по объему). Стеклянные цилиндры, термометры, мешалка должны быть подготовлены по </w:t>
      </w:r>
      <w:hyperlink w:anchor="P71" w:history="1">
        <w:r>
          <w:rPr>
            <w:color w:val="0000FF"/>
          </w:rPr>
          <w:t>п. 2.1.2.1</w:t>
        </w:r>
      </w:hyperlink>
      <w:r>
        <w:t>.</w:t>
      </w:r>
    </w:p>
    <w:p w14:paraId="201D47B7" w14:textId="77777777" w:rsidR="00782F18" w:rsidRDefault="00782F18">
      <w:pPr>
        <w:pStyle w:val="ConsPlusNormal"/>
        <w:spacing w:before="220"/>
        <w:ind w:firstLine="540"/>
        <w:jc w:val="both"/>
      </w:pPr>
      <w:r>
        <w:t>Металлический спиртомер и гирьки к нему высушивают на приспособлении с гнездами или обтирают льняным полотенцем. При обтирании необходимо соблюдать осторожность во избежание повреждения позолоты.</w:t>
      </w:r>
    </w:p>
    <w:p w14:paraId="1E54F35A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2.2.2.2. Водно-спиртовой раствор необходимо залить в стеклянный цилиндр с номинальным наружным диаметром 45 мм, перемешать и измерить температуру в соответствии с </w:t>
      </w:r>
      <w:hyperlink w:anchor="P77" w:history="1">
        <w:proofErr w:type="spellStart"/>
        <w:r>
          <w:rPr>
            <w:color w:val="0000FF"/>
          </w:rPr>
          <w:t>пп</w:t>
        </w:r>
        <w:proofErr w:type="spellEnd"/>
        <w:r>
          <w:rPr>
            <w:color w:val="0000FF"/>
          </w:rPr>
          <w:t>. 2.1.2.3</w:t>
        </w:r>
      </w:hyperlink>
      <w:r>
        <w:t xml:space="preserve">, </w:t>
      </w:r>
      <w:hyperlink w:anchor="P78" w:history="1">
        <w:r>
          <w:rPr>
            <w:color w:val="0000FF"/>
          </w:rPr>
          <w:t>2.1.2.4</w:t>
        </w:r>
      </w:hyperlink>
      <w:r>
        <w:t xml:space="preserve"> и </w:t>
      </w:r>
      <w:hyperlink w:anchor="P79" w:history="1">
        <w:r>
          <w:rPr>
            <w:color w:val="0000FF"/>
          </w:rPr>
          <w:t>2.1.2.5</w:t>
        </w:r>
      </w:hyperlink>
      <w:r>
        <w:t>. Температура водно-спиртового раствора при проведении измерений не должна отличаться от комнатной. Для измерения концентрации спирта с погрешностью не более 0,1% спирта (по объему) следует пользоваться термометрами с ценой деления 0,1 °C.</w:t>
      </w:r>
    </w:p>
    <w:p w14:paraId="3C087C31" w14:textId="77777777" w:rsidR="00782F18" w:rsidRDefault="00782F18">
      <w:pPr>
        <w:pStyle w:val="ConsPlusNormal"/>
        <w:spacing w:before="220"/>
        <w:ind w:firstLine="540"/>
        <w:jc w:val="both"/>
      </w:pPr>
      <w:r>
        <w:t>2.2.3. Проведение измерения</w:t>
      </w:r>
    </w:p>
    <w:p w14:paraId="2C913BFE" w14:textId="77777777" w:rsidR="00782F18" w:rsidRDefault="00782F18">
      <w:pPr>
        <w:pStyle w:val="ConsPlusNormal"/>
        <w:spacing w:before="220"/>
        <w:ind w:firstLine="540"/>
        <w:jc w:val="both"/>
      </w:pPr>
      <w:bookmarkStart w:id="6" w:name="P165"/>
      <w:bookmarkEnd w:id="6"/>
      <w:r>
        <w:t>2.2.3.1. Спиртомер без гирьки погружают в водно-спиртовой раствор и проверяют уровень жидкости в пределах шкалы спиртомера.</w:t>
      </w:r>
    </w:p>
    <w:p w14:paraId="5AB75118" w14:textId="77777777" w:rsidR="00782F18" w:rsidRDefault="00782F18">
      <w:pPr>
        <w:pStyle w:val="ConsPlusNormal"/>
        <w:spacing w:before="220"/>
        <w:ind w:firstLine="540"/>
        <w:jc w:val="both"/>
      </w:pPr>
      <w:r>
        <w:t>Если уровень жидкости находится в пределах шкалы, спиртомер вынимают из раствора, протирают льняным полотенцем и снова погружают в раствор.</w:t>
      </w:r>
    </w:p>
    <w:p w14:paraId="45AEED0B" w14:textId="77777777" w:rsidR="00782F18" w:rsidRDefault="00782F18">
      <w:pPr>
        <w:pStyle w:val="ConsPlusNormal"/>
        <w:spacing w:before="220"/>
        <w:ind w:firstLine="540"/>
        <w:jc w:val="both"/>
      </w:pPr>
      <w:r>
        <w:t>Если на поверхности спиртомера образуются пузырьки, спиртомер берут за верхний конец стержня и слегка встряхивают его, не вынимая из раствора.</w:t>
      </w:r>
    </w:p>
    <w:p w14:paraId="62C8AB57" w14:textId="77777777" w:rsidR="00782F18" w:rsidRDefault="00782F18">
      <w:pPr>
        <w:pStyle w:val="ConsPlusNormal"/>
        <w:spacing w:before="220"/>
        <w:ind w:firstLine="540"/>
        <w:jc w:val="both"/>
      </w:pPr>
      <w:r>
        <w:lastRenderedPageBreak/>
        <w:t>Спиртомер погружают в раствор до тех пор, пока до предполагаемого штриха шкалы не останется 3 - 4 деления, затем спиртомеру дают свободно плавать. Спиртомер не должен касаться стенок цилиндра. Отсчет показаний по шкале производят по нижнему краю мениска не раньше, чем через 3 мин после погружения. Отсчет производят с точностью до 0,2 наименьшего деления.</w:t>
      </w:r>
    </w:p>
    <w:p w14:paraId="47621B78" w14:textId="77777777" w:rsidR="00782F18" w:rsidRDefault="00782F18">
      <w:pPr>
        <w:pStyle w:val="ConsPlusNormal"/>
        <w:spacing w:before="220"/>
        <w:ind w:firstLine="540"/>
        <w:jc w:val="both"/>
      </w:pPr>
      <w:r>
        <w:t>За показание спиртомера принимается число, равное отсчету по шкале плюс 100, затем следует термометром определить температуру водно-спиртового раствора.</w:t>
      </w:r>
    </w:p>
    <w:p w14:paraId="19C4B5E5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2.2.3.2. Спиртомер вынимают из водно-спиртового раствора, вытирают льняным полотенцем и повторяют измерение в соответствии с </w:t>
      </w:r>
      <w:hyperlink w:anchor="P165" w:history="1">
        <w:r>
          <w:rPr>
            <w:color w:val="0000FF"/>
          </w:rPr>
          <w:t>п. 2.2.3.1</w:t>
        </w:r>
      </w:hyperlink>
      <w:r>
        <w:t>.</w:t>
      </w:r>
    </w:p>
    <w:p w14:paraId="2A82C9DD" w14:textId="77777777" w:rsidR="00782F18" w:rsidRDefault="00782F18">
      <w:pPr>
        <w:pStyle w:val="ConsPlusNormal"/>
        <w:spacing w:before="220"/>
        <w:ind w:firstLine="540"/>
        <w:jc w:val="both"/>
      </w:pPr>
      <w:bookmarkStart w:id="7" w:name="P171"/>
      <w:bookmarkEnd w:id="7"/>
      <w:r>
        <w:t>2.2.3.3. Если при погружении спиртомера без гирьки нижний (нулевой) штрих шкалы окажется выше уровня жидкости, то спиртомер должен быть погружен с одной из восьми гирек (в зависимости от концентрации спирта в растворе). Необходимо начинать подбор гирьки с более легкой (номер 90). Гирьку надевают на верхнюю часть нижнего стержня выпуклой стороной вниз и опускают по стержню до его грушевидного расширения. За показание спиртомера следует принимать число, равное отсчету по шкале спиртомера плюс номер гирьки, использованной при измерениях. Затем измеряют температуру водно-спиртового раствора.</w:t>
      </w:r>
    </w:p>
    <w:p w14:paraId="7686FB8C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2.2.3.4. Спиртомер с подобранной гирькой вынимают из водно-спиртового раствора, вытирают льняным полотенцем и повторяют измерение в соответствии с </w:t>
      </w:r>
      <w:hyperlink w:anchor="P171" w:history="1">
        <w:r>
          <w:rPr>
            <w:color w:val="0000FF"/>
          </w:rPr>
          <w:t>п. 2.2.3.3</w:t>
        </w:r>
      </w:hyperlink>
      <w:r>
        <w:t>.</w:t>
      </w:r>
    </w:p>
    <w:p w14:paraId="336D2904" w14:textId="77777777" w:rsidR="00782F18" w:rsidRDefault="00782F18">
      <w:pPr>
        <w:pStyle w:val="ConsPlusNormal"/>
        <w:spacing w:before="220"/>
        <w:ind w:firstLine="540"/>
        <w:jc w:val="both"/>
      </w:pPr>
      <w:r>
        <w:t>2.2.3.5. После измерений спиртомер вынимают из водно-спиртового раствора, вытирают полотенцем и помещают в футляр.</w:t>
      </w:r>
    </w:p>
    <w:p w14:paraId="7DCB3B5E" w14:textId="77777777" w:rsidR="00782F18" w:rsidRDefault="00782F18">
      <w:pPr>
        <w:pStyle w:val="ConsPlusNormal"/>
        <w:spacing w:before="220"/>
        <w:ind w:firstLine="540"/>
        <w:jc w:val="both"/>
      </w:pPr>
      <w:bookmarkStart w:id="8" w:name="P174"/>
      <w:bookmarkEnd w:id="8"/>
      <w:r>
        <w:t>2.2.3.6. Расхождение между двумя показаниями спиртомера не должны превышать одного наименьшего деления шкалы. Если расхождение между двумя показаниями превышает одно наименьшее деление, то производят третье измерение.</w:t>
      </w:r>
    </w:p>
    <w:p w14:paraId="78B178D6" w14:textId="77777777" w:rsidR="00782F18" w:rsidRDefault="00782F18">
      <w:pPr>
        <w:pStyle w:val="ConsPlusNormal"/>
        <w:spacing w:before="220"/>
        <w:ind w:firstLine="540"/>
        <w:jc w:val="both"/>
      </w:pPr>
      <w:r>
        <w:t>2.2.3.7. Операции по подбору гирек не проводят, если заранее известно номинальное значение концентрации спирта в водно-спиртовом растворе. В таком случае применяют спиртомер с предварительно подобранной гирькой.</w:t>
      </w:r>
    </w:p>
    <w:p w14:paraId="4B7594F7" w14:textId="77777777" w:rsidR="00782F18" w:rsidRDefault="00782F18">
      <w:pPr>
        <w:pStyle w:val="ConsPlusNormal"/>
        <w:spacing w:before="220"/>
        <w:ind w:firstLine="540"/>
        <w:jc w:val="both"/>
      </w:pPr>
      <w:r>
        <w:t>2.2.4. Обработка результатов</w:t>
      </w:r>
    </w:p>
    <w:p w14:paraId="78E09EDE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2.2.4.1. Показания спиртомера, расхождения между которыми не превышает значений, указанных в </w:t>
      </w:r>
      <w:hyperlink w:anchor="P174" w:history="1">
        <w:r>
          <w:rPr>
            <w:color w:val="0000FF"/>
          </w:rPr>
          <w:t>п. 2.2.3.6</w:t>
        </w:r>
      </w:hyperlink>
      <w:r>
        <w:t xml:space="preserve">, должны быть приведены к температуре 20 °C в соответствии со справочным </w:t>
      </w:r>
      <w:hyperlink w:anchor="P290" w:history="1">
        <w:r>
          <w:rPr>
            <w:color w:val="0000FF"/>
          </w:rPr>
          <w:t>Приложением 4</w:t>
        </w:r>
      </w:hyperlink>
      <w:r>
        <w:t>. Расчеты при определении концентрации спирта выполняют до сотых долей процента.</w:t>
      </w:r>
    </w:p>
    <w:p w14:paraId="5C3BB45E" w14:textId="77777777" w:rsidR="00782F18" w:rsidRDefault="00782F18">
      <w:pPr>
        <w:pStyle w:val="ConsPlusNormal"/>
        <w:spacing w:before="220"/>
        <w:ind w:firstLine="540"/>
        <w:jc w:val="both"/>
      </w:pPr>
      <w:r>
        <w:t>2.2.4.2. За концентрацию спирта принимают среднее арифметическое из двух полученных значений концентрации при 20 °C, округленное до десятых долей процента.</w:t>
      </w:r>
    </w:p>
    <w:p w14:paraId="79834E97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2.2.4.3. Результат определения концентрации спирта представлен в виде формулы, как указано в </w:t>
      </w:r>
      <w:hyperlink w:anchor="P104" w:history="1">
        <w:r>
          <w:rPr>
            <w:color w:val="0000FF"/>
          </w:rPr>
          <w:t>п. 2.1.4.4</w:t>
        </w:r>
      </w:hyperlink>
      <w:r>
        <w:t xml:space="preserve">, причем </w:t>
      </w:r>
      <w:r w:rsidRPr="004A50A1">
        <w:rPr>
          <w:position w:val="-7"/>
        </w:rPr>
        <w:pict w14:anchorId="2D6ED838">
          <v:shape id="_x0000_i1034" style="width:71pt;height:18.5pt" coordsize="" o:spt="100" adj="0,,0" path="" filled="f" stroked="f">
            <v:stroke joinstyle="miter"/>
            <v:imagedata r:id="rId36" o:title="base_32876_2249_32777"/>
            <v:formulas/>
            <v:path o:connecttype="segments"/>
          </v:shape>
        </w:pict>
      </w:r>
      <w:r>
        <w:t xml:space="preserve"> (по объему).</w:t>
      </w:r>
    </w:p>
    <w:p w14:paraId="3D6AEBE5" w14:textId="77777777" w:rsidR="00782F18" w:rsidRDefault="00782F18">
      <w:pPr>
        <w:pStyle w:val="ConsPlusNormal"/>
        <w:spacing w:before="220"/>
        <w:ind w:firstLine="540"/>
        <w:jc w:val="both"/>
      </w:pPr>
      <w:r>
        <w:t>Допускаемые расхождения между результатами определения концентрации спирта металлическими спиртомерами в разных условиях не должно превышать 0,15% (по объему).</w:t>
      </w:r>
    </w:p>
    <w:p w14:paraId="49E87F8A" w14:textId="77777777" w:rsidR="00782F18" w:rsidRDefault="00782F18">
      <w:pPr>
        <w:pStyle w:val="ConsPlusNormal"/>
        <w:ind w:firstLine="540"/>
        <w:jc w:val="both"/>
      </w:pPr>
    </w:p>
    <w:p w14:paraId="7771B8AE" w14:textId="77777777" w:rsidR="00782F18" w:rsidRDefault="00782F18">
      <w:pPr>
        <w:pStyle w:val="ConsPlusNormal"/>
        <w:jc w:val="center"/>
        <w:outlineLvl w:val="1"/>
      </w:pPr>
      <w:r>
        <w:t>3. ПИКНОМЕТРИЧЕСКИЙ МЕТОД ОПРЕДЕЛЕНИЯ КОНЦЕНТРАЦИИ СПИРТА</w:t>
      </w:r>
    </w:p>
    <w:p w14:paraId="60C6EC76" w14:textId="77777777" w:rsidR="00782F18" w:rsidRDefault="00782F18">
      <w:pPr>
        <w:pStyle w:val="ConsPlusNormal"/>
        <w:jc w:val="center"/>
      </w:pPr>
    </w:p>
    <w:p w14:paraId="4A6A5172" w14:textId="77777777" w:rsidR="00782F18" w:rsidRDefault="00782F18">
      <w:pPr>
        <w:pStyle w:val="ConsPlusNormal"/>
        <w:ind w:firstLine="540"/>
        <w:jc w:val="both"/>
      </w:pPr>
      <w:r>
        <w:t>3.1. Аппаратура, реактивы и материалы</w:t>
      </w:r>
    </w:p>
    <w:p w14:paraId="6BC34F70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Пикнометры по </w:t>
      </w:r>
      <w:hyperlink r:id="rId37" w:history="1">
        <w:r>
          <w:rPr>
            <w:color w:val="0000FF"/>
          </w:rPr>
          <w:t>ГОСТ 22524-77</w:t>
        </w:r>
      </w:hyperlink>
      <w:r>
        <w:t>, вместимостью 50 см</w:t>
      </w:r>
      <w:r>
        <w:rPr>
          <w:vertAlign w:val="superscript"/>
        </w:rPr>
        <w:t>3</w:t>
      </w:r>
      <w:r>
        <w:t>, с горловиной диаметром 6 мм, типа ПЖ 2.</w:t>
      </w:r>
    </w:p>
    <w:p w14:paraId="3ECB7166" w14:textId="77777777" w:rsidR="00782F18" w:rsidRDefault="00782F18">
      <w:pPr>
        <w:pStyle w:val="ConsPlusNormal"/>
        <w:spacing w:before="220"/>
        <w:ind w:firstLine="540"/>
        <w:jc w:val="both"/>
      </w:pPr>
      <w:r>
        <w:lastRenderedPageBreak/>
        <w:t xml:space="preserve">Термометры ртутные стеклянные лабораторные по </w:t>
      </w:r>
      <w:hyperlink r:id="rId38" w:history="1">
        <w:r>
          <w:rPr>
            <w:color w:val="0000FF"/>
          </w:rPr>
          <w:t>ГОСТ 28498-90</w:t>
        </w:r>
      </w:hyperlink>
      <w:r>
        <w:t>, диапазон измерений от 0 до 55 °C, цена деления 0,1 °C, группа 4.</w:t>
      </w:r>
    </w:p>
    <w:p w14:paraId="1DCA3DAF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Термометры стеклянные ртутные для точных измерений по </w:t>
      </w:r>
      <w:hyperlink r:id="rId39" w:history="1">
        <w:r>
          <w:rPr>
            <w:color w:val="0000FF"/>
          </w:rPr>
          <w:t>ГОСТ 13646-68</w:t>
        </w:r>
      </w:hyperlink>
      <w:r>
        <w:t xml:space="preserve"> (1, 5 и 6).</w:t>
      </w:r>
    </w:p>
    <w:p w14:paraId="72AD1E11" w14:textId="77777777" w:rsidR="00782F18" w:rsidRDefault="00782F18">
      <w:pPr>
        <w:pStyle w:val="ConsPlusNormal"/>
        <w:spacing w:before="220"/>
        <w:ind w:firstLine="540"/>
        <w:jc w:val="both"/>
      </w:pPr>
      <w:r>
        <w:t>Термометры должны быть аттестованы на каждой оцифрованной отметке шкалы.</w:t>
      </w:r>
    </w:p>
    <w:p w14:paraId="7667548E" w14:textId="77777777" w:rsidR="00782F18" w:rsidRDefault="00782F18">
      <w:pPr>
        <w:pStyle w:val="ConsPlusNormal"/>
        <w:spacing w:before="220"/>
        <w:ind w:firstLine="540"/>
        <w:jc w:val="both"/>
      </w:pPr>
      <w:r>
        <w:t>Термостаты, типа СЖМЛ с погрешностью регулирования температуры +/- 0,02 °C.</w:t>
      </w:r>
    </w:p>
    <w:p w14:paraId="7523B874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Стаканы стеклянные лабораторные по </w:t>
      </w:r>
      <w:hyperlink r:id="rId40" w:history="1">
        <w:r>
          <w:rPr>
            <w:color w:val="0000FF"/>
          </w:rPr>
          <w:t>ГОСТ 25336-82</w:t>
        </w:r>
      </w:hyperlink>
      <w:r>
        <w:t>.</w:t>
      </w:r>
    </w:p>
    <w:p w14:paraId="7668377E" w14:textId="77777777" w:rsidR="00782F18" w:rsidRDefault="00782F18">
      <w:pPr>
        <w:pStyle w:val="ConsPlusNormal"/>
        <w:spacing w:before="220"/>
        <w:ind w:firstLine="540"/>
        <w:jc w:val="both"/>
      </w:pPr>
      <w:r>
        <w:t>Весы типа ВЛР-200 г по ГОСТ 24104-88.</w:t>
      </w:r>
    </w:p>
    <w:p w14:paraId="1725D8A2" w14:textId="77777777" w:rsidR="00782F18" w:rsidRDefault="00782F18">
      <w:pPr>
        <w:pStyle w:val="ConsPlusNormal"/>
        <w:spacing w:before="220"/>
        <w:ind w:firstLine="540"/>
        <w:jc w:val="both"/>
      </w:pPr>
      <w:r>
        <w:t>Пипетки мерные лабораторные стеклянные по научной документации по стандартизации вместимостью 0,1 см</w:t>
      </w:r>
      <w:r>
        <w:rPr>
          <w:vertAlign w:val="superscript"/>
        </w:rPr>
        <w:t>3</w:t>
      </w:r>
      <w:r>
        <w:t>, исполнения 8.</w:t>
      </w:r>
    </w:p>
    <w:p w14:paraId="21F47C12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Цилиндры мерные по </w:t>
      </w:r>
      <w:hyperlink r:id="rId41" w:history="1">
        <w:r>
          <w:rPr>
            <w:color w:val="0000FF"/>
          </w:rPr>
          <w:t>ГОСТ 1770-74</w:t>
        </w:r>
      </w:hyperlink>
      <w:r>
        <w:t>, вместимостью 100 см</w:t>
      </w:r>
      <w:r>
        <w:rPr>
          <w:vertAlign w:val="superscript"/>
        </w:rPr>
        <w:t>3</w:t>
      </w:r>
      <w:r>
        <w:t>, исполнения 2.</w:t>
      </w:r>
    </w:p>
    <w:p w14:paraId="3B488160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Цилиндры стеклянные для ареометров по </w:t>
      </w:r>
      <w:hyperlink r:id="rId42" w:history="1">
        <w:r>
          <w:rPr>
            <w:color w:val="0000FF"/>
          </w:rPr>
          <w:t>ГОСТ 18481-81</w:t>
        </w:r>
      </w:hyperlink>
      <w:r>
        <w:t>, наружным диаметром 120, высотой 520 мм.</w:t>
      </w:r>
    </w:p>
    <w:p w14:paraId="67981A9C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Колбы стеклянные мерные по </w:t>
      </w:r>
      <w:hyperlink r:id="rId43" w:history="1">
        <w:r>
          <w:rPr>
            <w:color w:val="0000FF"/>
          </w:rPr>
          <w:t>ГОСТ 1770-74</w:t>
        </w:r>
      </w:hyperlink>
      <w:r>
        <w:t>, вместимостью 250 см</w:t>
      </w:r>
      <w:r>
        <w:rPr>
          <w:vertAlign w:val="superscript"/>
        </w:rPr>
        <w:t>3</w:t>
      </w:r>
      <w:r>
        <w:t>, исполнения 2.</w:t>
      </w:r>
    </w:p>
    <w:p w14:paraId="5141D19A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Воронки стеклянные по </w:t>
      </w:r>
      <w:hyperlink r:id="rId44" w:history="1">
        <w:r>
          <w:rPr>
            <w:color w:val="0000FF"/>
          </w:rPr>
          <w:t>ГОСТ 25336-82</w:t>
        </w:r>
      </w:hyperlink>
      <w:r>
        <w:t>, типа В;</w:t>
      </w:r>
    </w:p>
    <w:p w14:paraId="6512CF3E" w14:textId="77777777" w:rsidR="00782F18" w:rsidRDefault="00782F18">
      <w:pPr>
        <w:pStyle w:val="ConsPlusNormal"/>
        <w:spacing w:before="220"/>
        <w:ind w:firstLine="540"/>
        <w:jc w:val="both"/>
      </w:pPr>
      <w:r>
        <w:t>номинальным диаметром 75, 150 мм, высотой 110, 230 мм соответственно.</w:t>
      </w:r>
    </w:p>
    <w:p w14:paraId="1DA5769C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Лупа с </w:t>
      </w:r>
      <w:r w:rsidRPr="004A50A1">
        <w:rPr>
          <w:position w:val="-5"/>
        </w:rPr>
        <w:pict w14:anchorId="10699AE9">
          <v:shape id="_x0000_i1035" style="width:14.5pt;height:16.5pt" coordsize="" o:spt="100" adj="0,,0" path="" filled="f" stroked="f">
            <v:stroke joinstyle="miter"/>
            <v:imagedata r:id="rId45" o:title="base_32876_2249_32778"/>
            <v:formulas/>
            <v:path o:connecttype="segments"/>
          </v:shape>
        </w:pict>
      </w:r>
      <w:r>
        <w:t xml:space="preserve"> увеличением.</w:t>
      </w:r>
    </w:p>
    <w:p w14:paraId="6FC40687" w14:textId="77777777" w:rsidR="00782F18" w:rsidRDefault="00782F18">
      <w:pPr>
        <w:pStyle w:val="ConsPlusNormal"/>
        <w:spacing w:before="220"/>
        <w:ind w:firstLine="540"/>
        <w:jc w:val="both"/>
      </w:pPr>
      <w:r>
        <w:t>Секундомеры механические типа СОП, 2-го класса.</w:t>
      </w:r>
    </w:p>
    <w:p w14:paraId="4E3B4A4D" w14:textId="77777777" w:rsidR="00782F18" w:rsidRDefault="00782F18">
      <w:pPr>
        <w:pStyle w:val="ConsPlusNormal"/>
        <w:spacing w:before="220"/>
        <w:ind w:firstLine="540"/>
        <w:jc w:val="both"/>
      </w:pPr>
      <w:r>
        <w:t>Бутыли стеклянные по научной документации по стандартизации вместимостью 10 дм</w:t>
      </w:r>
      <w:r>
        <w:rPr>
          <w:vertAlign w:val="superscript"/>
        </w:rPr>
        <w:t>3</w:t>
      </w:r>
      <w:r>
        <w:t>, с притертыми пробками.</w:t>
      </w:r>
    </w:p>
    <w:p w14:paraId="539E3D1E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Полотенца льняные по </w:t>
      </w:r>
      <w:hyperlink r:id="rId46" w:history="1">
        <w:r>
          <w:rPr>
            <w:color w:val="0000FF"/>
          </w:rPr>
          <w:t>ГОСТ 10232-77</w:t>
        </w:r>
      </w:hyperlink>
      <w:r>
        <w:t xml:space="preserve"> или ткань льняная по ГОСТ 10138-79.</w:t>
      </w:r>
    </w:p>
    <w:p w14:paraId="789B9D3C" w14:textId="77777777" w:rsidR="00782F18" w:rsidRDefault="00782F18">
      <w:pPr>
        <w:pStyle w:val="ConsPlusNormal"/>
        <w:spacing w:before="220"/>
        <w:ind w:firstLine="540"/>
        <w:jc w:val="both"/>
      </w:pPr>
      <w:r>
        <w:t>Стекла покровные диаметром 140 мм.</w:t>
      </w:r>
    </w:p>
    <w:p w14:paraId="04EBF1E0" w14:textId="77777777" w:rsidR="00782F18" w:rsidRDefault="00782F18">
      <w:pPr>
        <w:pStyle w:val="ConsPlusNormal"/>
        <w:spacing w:before="220"/>
        <w:ind w:firstLine="540"/>
        <w:jc w:val="both"/>
      </w:pPr>
      <w:r>
        <w:t>Жидкости промывочные.</w:t>
      </w:r>
    </w:p>
    <w:p w14:paraId="6AAAC137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Спирт этиловый ректификованный по </w:t>
      </w:r>
      <w:hyperlink r:id="rId47" w:history="1">
        <w:r>
          <w:rPr>
            <w:color w:val="0000FF"/>
          </w:rPr>
          <w:t>ГОСТ 5962-67</w:t>
        </w:r>
      </w:hyperlink>
      <w:r>
        <w:t>.</w:t>
      </w:r>
    </w:p>
    <w:p w14:paraId="33C34694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Смесь хромовая (60 г </w:t>
      </w:r>
      <w:proofErr w:type="spellStart"/>
      <w:r>
        <w:t>двухромовокислого</w:t>
      </w:r>
      <w:proofErr w:type="spellEnd"/>
      <w:r>
        <w:t xml:space="preserve"> калия по </w:t>
      </w:r>
      <w:hyperlink r:id="rId48" w:history="1">
        <w:r>
          <w:rPr>
            <w:color w:val="0000FF"/>
          </w:rPr>
          <w:t>ГОСТ 2652-78</w:t>
        </w:r>
      </w:hyperlink>
      <w:r>
        <w:t>; 1 дм</w:t>
      </w:r>
      <w:r>
        <w:rPr>
          <w:vertAlign w:val="superscript"/>
        </w:rPr>
        <w:t>3</w:t>
      </w:r>
      <w:r>
        <w:t xml:space="preserve"> дистиллированной воды; 1 дм</w:t>
      </w:r>
      <w:r>
        <w:rPr>
          <w:vertAlign w:val="superscript"/>
        </w:rPr>
        <w:t>3</w:t>
      </w:r>
      <w:r>
        <w:t xml:space="preserve"> серной кислоты по </w:t>
      </w:r>
      <w:hyperlink r:id="rId49" w:history="1">
        <w:r>
          <w:rPr>
            <w:color w:val="0000FF"/>
          </w:rPr>
          <w:t>ГОСТ 4204-77</w:t>
        </w:r>
      </w:hyperlink>
      <w:r>
        <w:t xml:space="preserve">, </w:t>
      </w:r>
      <w:proofErr w:type="spellStart"/>
      <w:r>
        <w:t>х.ч</w:t>
      </w:r>
      <w:proofErr w:type="spellEnd"/>
      <w:r>
        <w:t>., плотностью 1840 кг/м</w:t>
      </w:r>
      <w:r>
        <w:rPr>
          <w:vertAlign w:val="superscript"/>
        </w:rPr>
        <w:t>3</w:t>
      </w:r>
      <w:r>
        <w:t>).</w:t>
      </w:r>
    </w:p>
    <w:p w14:paraId="65776F4F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Вода </w:t>
      </w:r>
      <w:proofErr w:type="spellStart"/>
      <w:r>
        <w:t>бидистиллированная</w:t>
      </w:r>
      <w:proofErr w:type="spellEnd"/>
      <w:r>
        <w:t>.</w:t>
      </w:r>
    </w:p>
    <w:p w14:paraId="31F617D8" w14:textId="77777777" w:rsidR="00782F18" w:rsidRDefault="00782F18">
      <w:pPr>
        <w:pStyle w:val="ConsPlusNormal"/>
        <w:spacing w:before="220"/>
        <w:ind w:firstLine="540"/>
        <w:jc w:val="both"/>
      </w:pPr>
      <w:r>
        <w:t>Шкаф сушильный.</w:t>
      </w:r>
    </w:p>
    <w:p w14:paraId="48FD93C2" w14:textId="77777777" w:rsidR="00782F18" w:rsidRDefault="00782F18">
      <w:pPr>
        <w:pStyle w:val="ConsPlusNormal"/>
        <w:spacing w:before="220"/>
        <w:ind w:firstLine="540"/>
        <w:jc w:val="both"/>
      </w:pPr>
      <w:r>
        <w:t>(Измененная редакция, Изм. N 1).</w:t>
      </w:r>
    </w:p>
    <w:p w14:paraId="431A4E98" w14:textId="77777777" w:rsidR="00782F18" w:rsidRDefault="00782F18">
      <w:pPr>
        <w:pStyle w:val="ConsPlusNormal"/>
        <w:spacing w:before="220"/>
        <w:ind w:firstLine="540"/>
        <w:jc w:val="both"/>
      </w:pPr>
      <w:r>
        <w:t>3.2. Подготовка к измерению</w:t>
      </w:r>
    </w:p>
    <w:p w14:paraId="6346043E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3.2.1. Пикнометры (не менее двух) и необходимое стеклянное оборудование должны быть подготовлены в соответствии с </w:t>
      </w:r>
      <w:hyperlink w:anchor="P71" w:history="1">
        <w:r>
          <w:rPr>
            <w:color w:val="0000FF"/>
          </w:rPr>
          <w:t>п. 2.1.2.1</w:t>
        </w:r>
      </w:hyperlink>
      <w:r>
        <w:t xml:space="preserve">. После подготовки пикнометр промывают дистиллированной водой, высушивают в сушильном шкафу при температуре 100 - 105 °C не менее 1 ч, вынимают из сушильного шкафа, закрывают пробкой, выдерживают при комнатной температуре в течение 30 мин и взвешивают. Повторяют высушивание, затем снова помещают в </w:t>
      </w:r>
      <w:r>
        <w:lastRenderedPageBreak/>
        <w:t>сушильный шкаф с выдержкой в нем при той же температуре не менее 30 мин.; снова выдерживают в помещении не менее 30 мин и взвешивают. Разность между результатами двух взвешиваний не должна превышать 0,3 мг. Если указанное условие не соблюдается, то высушивание следует повторить.</w:t>
      </w:r>
    </w:p>
    <w:p w14:paraId="101DB55D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За массу гирь, уравновешивающих пикнометр в воздухе, принимают среднее арифметическое результатов двух взвешиваний </w:t>
      </w:r>
      <w:r>
        <w:rPr>
          <w:i/>
        </w:rPr>
        <w:t>m</w:t>
      </w:r>
      <w:r>
        <w:rPr>
          <w:vertAlign w:val="subscript"/>
        </w:rPr>
        <w:t>1</w:t>
      </w:r>
      <w:r>
        <w:t>.</w:t>
      </w:r>
    </w:p>
    <w:p w14:paraId="5EC36768" w14:textId="77777777" w:rsidR="00782F18" w:rsidRDefault="00782F18">
      <w:pPr>
        <w:pStyle w:val="ConsPlusNormal"/>
        <w:spacing w:before="220"/>
        <w:ind w:firstLine="540"/>
        <w:jc w:val="both"/>
      </w:pPr>
      <w:bookmarkStart w:id="9" w:name="P212"/>
      <w:bookmarkEnd w:id="9"/>
      <w:r>
        <w:t xml:space="preserve">3.2.2. Пикнометр заполняют </w:t>
      </w:r>
      <w:proofErr w:type="spellStart"/>
      <w:r>
        <w:t>бидистиллированной</w:t>
      </w:r>
      <w:proofErr w:type="spellEnd"/>
      <w:r>
        <w:t xml:space="preserve"> водой до риски на его шейке, закрывают пробкой, помещают в стакан с водой так, чтобы вода покрывала заполненную часть пикнометра, и опускают стакан в термостат. Пикнометр выдерживают в термостате при температуре (20,00 +/- 0,05) °C в течение 30 мин. Температуру воды контролируют термометром с ценой деления 0,01 °C, опущенным в стакан, в котором расположен пикнометр.</w:t>
      </w:r>
    </w:p>
    <w:p w14:paraId="0962EA95" w14:textId="77777777" w:rsidR="00782F18" w:rsidRDefault="00782F18">
      <w:pPr>
        <w:pStyle w:val="ConsPlusNormal"/>
        <w:spacing w:before="220"/>
        <w:ind w:firstLine="540"/>
        <w:jc w:val="both"/>
      </w:pPr>
      <w:bookmarkStart w:id="10" w:name="P213"/>
      <w:bookmarkEnd w:id="10"/>
      <w:r>
        <w:t xml:space="preserve">3.2.3. Пикнометр вынимают из термостата, доводят с помощью пипетки и фильтровальной бумаги уровень воды в нем до риски (по нижнему краю мениска). Внутреннюю поверхность пикнометра выше риски (незаполненную водой) тщательно вытирают фильтровальной бумагой, не касаясь воды в пикнометре. Затем пикнометр с закрытой пробкой оставляют в термостате на 10 - 15 мин. Если уровень воды в пикнометре установился на риске, пикнометр вынимают из термостата, вытирают снаружи досуха полотенцем и оставляют в витрине весов на 30 мин. После этого пикнометр взвешивают. Опыт повторяют по </w:t>
      </w:r>
      <w:hyperlink w:anchor="P212" w:history="1">
        <w:proofErr w:type="spellStart"/>
        <w:r>
          <w:rPr>
            <w:color w:val="0000FF"/>
          </w:rPr>
          <w:t>пп</w:t>
        </w:r>
        <w:proofErr w:type="spellEnd"/>
        <w:r>
          <w:rPr>
            <w:color w:val="0000FF"/>
          </w:rPr>
          <w:t>. 3.2.2</w:t>
        </w:r>
      </w:hyperlink>
      <w:r>
        <w:t xml:space="preserve"> и </w:t>
      </w:r>
      <w:hyperlink w:anchor="P213" w:history="1">
        <w:r>
          <w:rPr>
            <w:color w:val="0000FF"/>
          </w:rPr>
          <w:t>3.2.3</w:t>
        </w:r>
      </w:hyperlink>
      <w:r>
        <w:t xml:space="preserve"> не менее пяти раз. За массу гирь, уравновешивающих пикнометр с водой, принимают среднее арифметическое результатов всех взвешиваний.</w:t>
      </w:r>
    </w:p>
    <w:p w14:paraId="32CE1BE3" w14:textId="77777777" w:rsidR="00782F18" w:rsidRDefault="00782F18">
      <w:pPr>
        <w:pStyle w:val="ConsPlusNormal"/>
        <w:spacing w:before="220"/>
        <w:ind w:firstLine="540"/>
        <w:jc w:val="both"/>
      </w:pPr>
      <w:r>
        <w:t>Массы гирь, уравновешивающих "пустой" пикнометр и пикнометр с водой, определяют для пикнометра один раз в полгода.</w:t>
      </w:r>
    </w:p>
    <w:p w14:paraId="2810B16D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3.2.4. Операцию по </w:t>
      </w:r>
      <w:hyperlink w:anchor="P212" w:history="1">
        <w:proofErr w:type="spellStart"/>
        <w:r>
          <w:rPr>
            <w:color w:val="0000FF"/>
          </w:rPr>
          <w:t>пп</w:t>
        </w:r>
        <w:proofErr w:type="spellEnd"/>
        <w:r>
          <w:rPr>
            <w:color w:val="0000FF"/>
          </w:rPr>
          <w:t>. 3.2.2</w:t>
        </w:r>
      </w:hyperlink>
      <w:r>
        <w:t xml:space="preserve"> и </w:t>
      </w:r>
      <w:hyperlink w:anchor="P213" w:history="1">
        <w:r>
          <w:rPr>
            <w:color w:val="0000FF"/>
          </w:rPr>
          <w:t>3.2.3</w:t>
        </w:r>
      </w:hyperlink>
      <w:r>
        <w:t xml:space="preserve"> выполняют аналогично для второго пикнометра.</w:t>
      </w:r>
    </w:p>
    <w:p w14:paraId="237373E6" w14:textId="77777777" w:rsidR="00782F18" w:rsidRDefault="00782F18">
      <w:pPr>
        <w:pStyle w:val="ConsPlusNormal"/>
        <w:spacing w:before="220"/>
        <w:ind w:firstLine="540"/>
        <w:jc w:val="both"/>
      </w:pPr>
      <w:r>
        <w:t>3.3. Проведение измерений</w:t>
      </w:r>
    </w:p>
    <w:p w14:paraId="1F31F51B" w14:textId="77777777" w:rsidR="00782F18" w:rsidRDefault="00782F18">
      <w:pPr>
        <w:pStyle w:val="ConsPlusNormal"/>
        <w:spacing w:before="220"/>
        <w:ind w:firstLine="540"/>
        <w:jc w:val="both"/>
      </w:pPr>
      <w:bookmarkStart w:id="11" w:name="P217"/>
      <w:bookmarkEnd w:id="11"/>
      <w:r>
        <w:t xml:space="preserve">3.3.1. Воду выливают из пикнометра, прополаскивают его этиловым ректификованным спиртом, затем контролируемым водно-спиртовым раствором и наполняют им пикнометр до риски. Выполняют операции, указанные в </w:t>
      </w:r>
      <w:hyperlink w:anchor="P212" w:history="1">
        <w:proofErr w:type="spellStart"/>
        <w:r>
          <w:rPr>
            <w:color w:val="0000FF"/>
          </w:rPr>
          <w:t>пп</w:t>
        </w:r>
        <w:proofErr w:type="spellEnd"/>
        <w:r>
          <w:rPr>
            <w:color w:val="0000FF"/>
          </w:rPr>
          <w:t>. 3.2.2</w:t>
        </w:r>
      </w:hyperlink>
      <w:r>
        <w:t xml:space="preserve"> и </w:t>
      </w:r>
      <w:hyperlink w:anchor="P213" w:history="1">
        <w:r>
          <w:rPr>
            <w:color w:val="0000FF"/>
          </w:rPr>
          <w:t>3.2.3</w:t>
        </w:r>
      </w:hyperlink>
      <w:r>
        <w:t xml:space="preserve"> для пикнометра, заполненного водно-спиртовым раствором, и взвешивают его дважды. За массу гирь, уравновешивающих пикнометр с водно-спиртовым раствором, принимают среднее арифметическое из двух взвешиваний, </w:t>
      </w:r>
      <w:r>
        <w:rPr>
          <w:i/>
        </w:rPr>
        <w:t>m</w:t>
      </w:r>
      <w:r>
        <w:rPr>
          <w:vertAlign w:val="subscript"/>
        </w:rPr>
        <w:t>3</w:t>
      </w:r>
      <w:r>
        <w:t>.</w:t>
      </w:r>
    </w:p>
    <w:p w14:paraId="5A94C946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3.3.2. Операцию по </w:t>
      </w:r>
      <w:hyperlink w:anchor="P217" w:history="1">
        <w:r>
          <w:rPr>
            <w:color w:val="0000FF"/>
          </w:rPr>
          <w:t>п. 3.3.1</w:t>
        </w:r>
      </w:hyperlink>
      <w:r>
        <w:t xml:space="preserve"> выполняют аналогично для второго пикнометра, заполненного испытуемой пробой водно-спиртового раствора. После проведения измерений из пикнометра выливают водно-спиртовой раствор, пикнометр промывают, высушивают, закрывают пробкой и хранят в специальном футляре, оклеенном плюшем или мягкой тканью до проведения новых измерений.</w:t>
      </w:r>
    </w:p>
    <w:p w14:paraId="18FA72AD" w14:textId="77777777" w:rsidR="00782F18" w:rsidRDefault="00782F18">
      <w:pPr>
        <w:pStyle w:val="ConsPlusNormal"/>
        <w:spacing w:before="220"/>
        <w:ind w:firstLine="540"/>
        <w:jc w:val="both"/>
      </w:pPr>
      <w:r>
        <w:t>3.4. Обработка результатов</w:t>
      </w:r>
    </w:p>
    <w:p w14:paraId="5B0E0E12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3.4.1. Плотность водно-спиртового раствора </w:t>
      </w:r>
      <w:r w:rsidRPr="004A50A1">
        <w:rPr>
          <w:position w:val="-15"/>
        </w:rPr>
        <w:pict w14:anchorId="3E68A9D2">
          <v:shape id="_x0000_i1036" style="width:35pt;height:26.5pt" coordsize="" o:spt="100" adj="0,,0" path="" filled="f" stroked="f">
            <v:stroke joinstyle="miter"/>
            <v:imagedata r:id="rId50" o:title="base_32876_2249_32779"/>
            <v:formulas/>
            <v:path o:connecttype="segments"/>
          </v:shape>
        </w:pict>
      </w:r>
      <w:r>
        <w:t xml:space="preserve"> при 20 °C, г/см, вычисляют по формуле</w:t>
      </w:r>
    </w:p>
    <w:p w14:paraId="453E9D5C" w14:textId="77777777" w:rsidR="00782F18" w:rsidRDefault="00782F18">
      <w:pPr>
        <w:pStyle w:val="ConsPlusNormal"/>
        <w:jc w:val="center"/>
      </w:pPr>
    </w:p>
    <w:p w14:paraId="0E279D94" w14:textId="77777777" w:rsidR="00782F18" w:rsidRDefault="00782F18">
      <w:pPr>
        <w:pStyle w:val="ConsPlusNormal"/>
        <w:jc w:val="center"/>
      </w:pPr>
      <w:r w:rsidRPr="004A50A1">
        <w:rPr>
          <w:position w:val="-27"/>
        </w:rPr>
        <w:pict w14:anchorId="5047BA93">
          <v:shape id="_x0000_i1037" style="width:150.5pt;height:38pt" coordsize="" o:spt="100" adj="0,,0" path="" filled="f" stroked="f">
            <v:stroke joinstyle="miter"/>
            <v:imagedata r:id="rId51" o:title="base_32876_2249_32780"/>
            <v:formulas/>
            <v:path o:connecttype="segments"/>
          </v:shape>
        </w:pict>
      </w:r>
      <w:r>
        <w:t>,</w:t>
      </w:r>
    </w:p>
    <w:p w14:paraId="20D4F15D" w14:textId="77777777" w:rsidR="00782F18" w:rsidRDefault="00782F18">
      <w:pPr>
        <w:pStyle w:val="ConsPlusNormal"/>
        <w:jc w:val="center"/>
      </w:pPr>
    </w:p>
    <w:p w14:paraId="243C31E9" w14:textId="77777777" w:rsidR="00782F18" w:rsidRDefault="00782F18">
      <w:pPr>
        <w:pStyle w:val="ConsPlusNormal"/>
        <w:ind w:firstLine="540"/>
        <w:jc w:val="both"/>
      </w:pPr>
      <w:r>
        <w:t xml:space="preserve">где </w:t>
      </w:r>
      <w:r>
        <w:rPr>
          <w:i/>
        </w:rPr>
        <w:t>m</w:t>
      </w:r>
      <w:r>
        <w:rPr>
          <w:vertAlign w:val="subscript"/>
        </w:rPr>
        <w:t>1</w:t>
      </w:r>
      <w:r>
        <w:t xml:space="preserve">, </w:t>
      </w:r>
      <w:r>
        <w:rPr>
          <w:i/>
        </w:rPr>
        <w:t>m</w:t>
      </w:r>
      <w:r>
        <w:rPr>
          <w:vertAlign w:val="subscript"/>
        </w:rPr>
        <w:t>2</w:t>
      </w:r>
      <w:r>
        <w:t xml:space="preserve">, </w:t>
      </w:r>
      <w:r>
        <w:rPr>
          <w:i/>
        </w:rPr>
        <w:t>m</w:t>
      </w:r>
      <w:r>
        <w:rPr>
          <w:vertAlign w:val="subscript"/>
        </w:rPr>
        <w:t>3</w:t>
      </w:r>
      <w:r>
        <w:t xml:space="preserve"> - массы гирь, уравновешивающих соответственно "пустой" пикнометр, пикнометр с водой и пикнометр с водно-спиртовым раствором, г;</w:t>
      </w:r>
    </w:p>
    <w:p w14:paraId="3453892B" w14:textId="77777777" w:rsidR="00782F18" w:rsidRDefault="00782F18">
      <w:pPr>
        <w:pStyle w:val="ConsPlusNormal"/>
        <w:spacing w:before="220"/>
        <w:ind w:firstLine="540"/>
        <w:jc w:val="both"/>
      </w:pPr>
      <w:r w:rsidRPr="004A50A1">
        <w:rPr>
          <w:position w:val="-11"/>
        </w:rPr>
        <w:lastRenderedPageBreak/>
        <w:pict w14:anchorId="6ACD78B5">
          <v:shape id="_x0000_i1038" style="width:25pt;height:23pt" coordsize="" o:spt="100" adj="0,,0" path="" filled="f" stroked="f">
            <v:stroke joinstyle="miter"/>
            <v:imagedata r:id="rId52" o:title="base_32876_2249_32781"/>
            <v:formulas/>
            <v:path o:connecttype="segments"/>
          </v:shape>
        </w:pict>
      </w:r>
      <w:r>
        <w:t xml:space="preserve"> - плотность воды при 20 °C и нормальном давлении </w:t>
      </w:r>
      <w:r w:rsidRPr="004A50A1">
        <w:rPr>
          <w:position w:val="-15"/>
        </w:rPr>
        <w:pict w14:anchorId="679CB9C1">
          <v:shape id="_x0000_i1039" style="width:125.5pt;height:26.5pt" coordsize="" o:spt="100" adj="0,,0" path="" filled="f" stroked="f">
            <v:stroke joinstyle="miter"/>
            <v:imagedata r:id="rId53" o:title="base_32876_2249_32782"/>
            <v:formulas/>
            <v:path o:connecttype="segments"/>
          </v:shape>
        </w:pict>
      </w:r>
      <w:r>
        <w:t>,</w:t>
      </w:r>
    </w:p>
    <w:p w14:paraId="03C20214" w14:textId="77777777" w:rsidR="00782F18" w:rsidRDefault="00782F18">
      <w:pPr>
        <w:pStyle w:val="ConsPlusNormal"/>
        <w:spacing w:before="220"/>
        <w:ind w:firstLine="540"/>
        <w:jc w:val="both"/>
      </w:pPr>
      <w:r w:rsidRPr="004A50A1">
        <w:rPr>
          <w:position w:val="-3"/>
        </w:rPr>
        <w:pict w14:anchorId="028F00A7">
          <v:shape id="_x0000_i1040" style="width:11.5pt;height:14.5pt" coordsize="" o:spt="100" adj="0,,0" path="" filled="f" stroked="f">
            <v:stroke joinstyle="miter"/>
            <v:imagedata r:id="rId54" o:title="base_32876_2249_32783"/>
            <v:formulas/>
            <v:path o:connecttype="segments"/>
          </v:shape>
        </w:pict>
      </w:r>
      <w:r>
        <w:t xml:space="preserve"> - плотность воздуха </w:t>
      </w:r>
      <w:r w:rsidRPr="004A50A1">
        <w:rPr>
          <w:position w:val="-13"/>
        </w:rPr>
        <w:pict w14:anchorId="4318AA7C">
          <v:shape id="_x0000_i1041" style="width:103.5pt;height:24.5pt" coordsize="" o:spt="100" adj="0,,0" path="" filled="f" stroked="f">
            <v:stroke joinstyle="miter"/>
            <v:imagedata r:id="rId55" o:title="base_32876_2249_32784"/>
            <v:formulas/>
            <v:path o:connecttype="segments"/>
          </v:shape>
        </w:pict>
      </w:r>
      <w:r>
        <w:t>.</w:t>
      </w:r>
    </w:p>
    <w:p w14:paraId="44D6695F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Исходя из значения </w:t>
      </w:r>
      <w:r w:rsidRPr="004A50A1">
        <w:rPr>
          <w:position w:val="-10"/>
        </w:rPr>
        <w:pict w14:anchorId="24512A26">
          <v:shape id="_x0000_i1042" style="width:24.5pt;height:21.5pt" coordsize="" o:spt="100" adj="0,,0" path="" filled="f" stroked="f">
            <v:stroke joinstyle="miter"/>
            <v:imagedata r:id="rId56" o:title="base_32876_2249_32785"/>
            <v:formulas/>
            <v:path o:connecttype="segments"/>
          </v:shape>
        </w:pict>
      </w:r>
      <w:r>
        <w:t xml:space="preserve"> определяют концентрацию спирта в водно-спиртовом растворе (см. справочное </w:t>
      </w:r>
      <w:hyperlink w:anchor="P290" w:history="1">
        <w:r>
          <w:rPr>
            <w:color w:val="0000FF"/>
          </w:rPr>
          <w:t>Приложение 4</w:t>
        </w:r>
      </w:hyperlink>
      <w:r>
        <w:t>).</w:t>
      </w:r>
    </w:p>
    <w:p w14:paraId="70952C83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Аналогично определяют плотность </w:t>
      </w:r>
      <w:r w:rsidRPr="004A50A1">
        <w:rPr>
          <w:position w:val="-10"/>
        </w:rPr>
        <w:pict w14:anchorId="58CAA8C7">
          <v:shape id="_x0000_i1043" style="width:24.5pt;height:21.5pt" coordsize="" o:spt="100" adj="0,,0" path="" filled="f" stroked="f">
            <v:stroke joinstyle="miter"/>
            <v:imagedata r:id="rId57" o:title="base_32876_2249_32786"/>
            <v:formulas/>
            <v:path o:connecttype="segments"/>
          </v:shape>
        </w:pict>
      </w:r>
      <w:r>
        <w:t xml:space="preserve"> и концентрацию </w:t>
      </w:r>
      <w:r>
        <w:rPr>
          <w:i/>
        </w:rPr>
        <w:t>C</w:t>
      </w:r>
      <w:r>
        <w:rPr>
          <w:vertAlign w:val="subscript"/>
        </w:rPr>
        <w:t>2</w:t>
      </w:r>
      <w:r>
        <w:t xml:space="preserve"> спирта в водно-спиртовом растворе с помощью второго пикнометра.</w:t>
      </w:r>
    </w:p>
    <w:p w14:paraId="25D996FA" w14:textId="77777777" w:rsidR="00782F18" w:rsidRDefault="00782F18">
      <w:pPr>
        <w:pStyle w:val="ConsPlusNormal"/>
        <w:spacing w:before="220"/>
        <w:ind w:firstLine="540"/>
        <w:jc w:val="both"/>
      </w:pPr>
      <w:r>
        <w:t>Допускаемые расхождения между двумя результатами определения концентрации спирта не должны превышать по абсолютному значению 0,06% спирта (по объему). Если допускаемые расхождения превышают 0,06% (по объему), то производят третье измерение.</w:t>
      </w:r>
    </w:p>
    <w:p w14:paraId="2781B230" w14:textId="77777777" w:rsidR="00782F18" w:rsidRDefault="00782F18">
      <w:pPr>
        <w:pStyle w:val="ConsPlusNormal"/>
        <w:spacing w:before="220"/>
        <w:ind w:firstLine="540"/>
        <w:jc w:val="both"/>
      </w:pPr>
      <w:r>
        <w:t>За концентрацию спирта принимается среднее арифметическое из двух полученных значений концентрации спирта при 20 °C, округленное до десятых долей процента.</w:t>
      </w:r>
    </w:p>
    <w:p w14:paraId="359DAC36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3.4.2. Результат определения концентрации спирта должен быть представлен в виде формулы, указанной в </w:t>
      </w:r>
      <w:hyperlink w:anchor="P104" w:history="1">
        <w:r>
          <w:rPr>
            <w:color w:val="0000FF"/>
          </w:rPr>
          <w:t>п. 2.1.4.4</w:t>
        </w:r>
      </w:hyperlink>
      <w:r>
        <w:t xml:space="preserve">. При этом </w:t>
      </w:r>
      <w:r w:rsidRPr="004A50A1">
        <w:rPr>
          <w:position w:val="-7"/>
        </w:rPr>
        <w:pict w14:anchorId="71B9C43D">
          <v:shape id="_x0000_i1044" style="width:71.5pt;height:18.5pt" coordsize="" o:spt="100" adj="0,,0" path="" filled="f" stroked="f">
            <v:stroke joinstyle="miter"/>
            <v:imagedata r:id="rId58" o:title="base_32876_2249_32787"/>
            <v:formulas/>
            <v:path o:connecttype="segments"/>
          </v:shape>
        </w:pict>
      </w:r>
      <w:r>
        <w:t xml:space="preserve"> спирта (по объему).</w:t>
      </w:r>
    </w:p>
    <w:p w14:paraId="7CE4661C" w14:textId="77777777" w:rsidR="00782F18" w:rsidRDefault="00782F18">
      <w:pPr>
        <w:pStyle w:val="ConsPlusNormal"/>
        <w:spacing w:before="220"/>
        <w:ind w:firstLine="540"/>
        <w:jc w:val="both"/>
      </w:pPr>
      <w:r>
        <w:t>Допускаемые расхождения между результатами определения концентрации спирта пикнометрическим методом в разных условиях - 0,15% спирта (по объему).</w:t>
      </w:r>
    </w:p>
    <w:p w14:paraId="612E3FD9" w14:textId="77777777" w:rsidR="00782F18" w:rsidRDefault="00782F18">
      <w:pPr>
        <w:pStyle w:val="ConsPlusNormal"/>
        <w:spacing w:before="220"/>
        <w:ind w:firstLine="540"/>
        <w:jc w:val="both"/>
      </w:pPr>
      <w:r>
        <w:t>3.5. Допускаемые расхождения между результатами определения концентрации спирта ареометрическим и пикнометрическим методами в разных условиях, а также между результатами определения концентрации спирта стеклянными контрольными ареометрами для спирта типов АСп-1 и АСп-2 и металлическим спиртомером - 0,15% спирта (по объему).</w:t>
      </w:r>
    </w:p>
    <w:p w14:paraId="46545574" w14:textId="77777777" w:rsidR="00782F18" w:rsidRDefault="00782F18">
      <w:pPr>
        <w:pStyle w:val="ConsPlusNormal"/>
        <w:ind w:firstLine="540"/>
        <w:jc w:val="both"/>
      </w:pPr>
    </w:p>
    <w:p w14:paraId="2C5F1304" w14:textId="77777777" w:rsidR="00782F18" w:rsidRDefault="00782F18">
      <w:pPr>
        <w:pStyle w:val="ConsPlusNormal"/>
        <w:jc w:val="center"/>
        <w:outlineLvl w:val="1"/>
      </w:pPr>
      <w:r>
        <w:t>4. ТРЕБОВАНИЯ БЕЗОПАСНОСТИ</w:t>
      </w:r>
    </w:p>
    <w:p w14:paraId="56694C0E" w14:textId="77777777" w:rsidR="00782F18" w:rsidRDefault="00782F18">
      <w:pPr>
        <w:pStyle w:val="ConsPlusNormal"/>
        <w:jc w:val="center"/>
      </w:pPr>
    </w:p>
    <w:p w14:paraId="2097997E" w14:textId="77777777" w:rsidR="00782F18" w:rsidRDefault="00782F18">
      <w:pPr>
        <w:pStyle w:val="ConsPlusNormal"/>
        <w:ind w:firstLine="540"/>
        <w:jc w:val="both"/>
      </w:pPr>
      <w:r>
        <w:t>4.1. По степени воздействия на организм человека раствор этилового спирта в воде относится к малоопасным веществам (четвертый класс опасности).</w:t>
      </w:r>
    </w:p>
    <w:p w14:paraId="72E83988" w14:textId="77777777" w:rsidR="00782F18" w:rsidRDefault="00782F18">
      <w:pPr>
        <w:pStyle w:val="ConsPlusNormal"/>
        <w:spacing w:before="220"/>
        <w:ind w:firstLine="540"/>
        <w:jc w:val="both"/>
      </w:pPr>
      <w:r>
        <w:t>При частом соприкосновении с водно-спиртовым раствором наблюдается сухость кожи, в редких случаях образуются трещины. Предельно допустимая концентрация этилового спирта в воздухе 1000 мг/м</w:t>
      </w:r>
      <w:r>
        <w:rPr>
          <w:vertAlign w:val="superscript"/>
        </w:rPr>
        <w:t>3</w:t>
      </w:r>
      <w:r>
        <w:t>. Температура вспышки этилового спирта концентрации более 95% - 13 °C.</w:t>
      </w:r>
    </w:p>
    <w:p w14:paraId="51F4108A" w14:textId="77777777" w:rsidR="00782F18" w:rsidRDefault="00782F18">
      <w:pPr>
        <w:pStyle w:val="ConsPlusNormal"/>
        <w:spacing w:before="220"/>
        <w:ind w:firstLine="540"/>
        <w:jc w:val="both"/>
      </w:pPr>
      <w:r>
        <w:t>Пределы взрываемости этилового спирта:</w:t>
      </w:r>
    </w:p>
    <w:p w14:paraId="1B2B5AF9" w14:textId="77777777" w:rsidR="00782F18" w:rsidRDefault="00782F18">
      <w:pPr>
        <w:pStyle w:val="ConsPlusNormal"/>
        <w:spacing w:before="220"/>
        <w:ind w:firstLine="540"/>
        <w:jc w:val="both"/>
      </w:pPr>
      <w:r>
        <w:t>нижний - 2,6% (по объему) или 50 г/м</w:t>
      </w:r>
      <w:r>
        <w:rPr>
          <w:vertAlign w:val="superscript"/>
        </w:rPr>
        <w:t>3</w:t>
      </w:r>
      <w:r>
        <w:t xml:space="preserve"> при 20 °C;</w:t>
      </w:r>
    </w:p>
    <w:p w14:paraId="694DB7F4" w14:textId="77777777" w:rsidR="00782F18" w:rsidRDefault="00782F18">
      <w:pPr>
        <w:pStyle w:val="ConsPlusNormal"/>
        <w:spacing w:before="220"/>
        <w:ind w:firstLine="540"/>
        <w:jc w:val="both"/>
      </w:pPr>
      <w:r>
        <w:t>верхний - 19% (по объему) или 363,0 г/см</w:t>
      </w:r>
      <w:r>
        <w:rPr>
          <w:vertAlign w:val="superscript"/>
        </w:rPr>
        <w:t>3</w:t>
      </w:r>
      <w:r>
        <w:t xml:space="preserve"> при 20 °C.</w:t>
      </w:r>
    </w:p>
    <w:p w14:paraId="65970001" w14:textId="77777777" w:rsidR="00782F18" w:rsidRDefault="00782F18">
      <w:pPr>
        <w:pStyle w:val="ConsPlusNormal"/>
        <w:spacing w:before="220"/>
        <w:ind w:firstLine="540"/>
        <w:jc w:val="both"/>
      </w:pPr>
      <w:r>
        <w:t>4.2. Помещение, в котором проводится определение концентрации этилового спирта, по пожарной опасности к категории А.</w:t>
      </w:r>
    </w:p>
    <w:p w14:paraId="6CE80392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Работу с водно-спиртовым раствором необходимо проводить в соответствии с требованиями </w:t>
      </w:r>
      <w:hyperlink r:id="rId59" w:history="1">
        <w:r>
          <w:rPr>
            <w:color w:val="0000FF"/>
          </w:rPr>
          <w:t>ГОСТ 12.1.004-91</w:t>
        </w:r>
      </w:hyperlink>
      <w:r>
        <w:t>.</w:t>
      </w:r>
    </w:p>
    <w:p w14:paraId="1BDDF6BF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Основные виды пожарной техники, предназначенной для защиты от пожара помещений, в которых осуществляется работа с водно-спиртовым раствором, а также общие требования к ее размещению и содержанию должны соответствовать </w:t>
      </w:r>
      <w:hyperlink r:id="rId60" w:history="1">
        <w:r>
          <w:rPr>
            <w:color w:val="0000FF"/>
          </w:rPr>
          <w:t>ГОСТ 12.4.009-83</w:t>
        </w:r>
      </w:hyperlink>
      <w:r>
        <w:t>.</w:t>
      </w:r>
    </w:p>
    <w:p w14:paraId="2D4FB6DC" w14:textId="77777777" w:rsidR="00782F18" w:rsidRDefault="00782F18">
      <w:pPr>
        <w:pStyle w:val="ConsPlusNormal"/>
        <w:ind w:firstLine="540"/>
        <w:jc w:val="both"/>
      </w:pPr>
    </w:p>
    <w:p w14:paraId="6626D59C" w14:textId="77777777" w:rsidR="00782F18" w:rsidRDefault="00782F18">
      <w:pPr>
        <w:pStyle w:val="ConsPlusNormal"/>
        <w:ind w:firstLine="540"/>
        <w:jc w:val="both"/>
      </w:pPr>
    </w:p>
    <w:p w14:paraId="7ADDAAA5" w14:textId="77777777" w:rsidR="00782F18" w:rsidRDefault="00782F18">
      <w:pPr>
        <w:pStyle w:val="ConsPlusNormal"/>
        <w:ind w:firstLine="540"/>
        <w:jc w:val="both"/>
      </w:pPr>
    </w:p>
    <w:p w14:paraId="24E86824" w14:textId="77777777" w:rsidR="00782F18" w:rsidRDefault="00782F18">
      <w:pPr>
        <w:pStyle w:val="ConsPlusNormal"/>
        <w:ind w:firstLine="540"/>
        <w:jc w:val="both"/>
      </w:pPr>
    </w:p>
    <w:p w14:paraId="02EFEBA6" w14:textId="77777777" w:rsidR="00782F18" w:rsidRDefault="00782F18">
      <w:pPr>
        <w:pStyle w:val="ConsPlusNormal"/>
        <w:ind w:firstLine="540"/>
        <w:jc w:val="both"/>
      </w:pPr>
    </w:p>
    <w:p w14:paraId="492FE61E" w14:textId="77777777" w:rsidR="00782F18" w:rsidRDefault="00782F18">
      <w:pPr>
        <w:pStyle w:val="ConsPlusNormal"/>
        <w:jc w:val="right"/>
        <w:outlineLvl w:val="0"/>
      </w:pPr>
      <w:r>
        <w:t>Приложение 1</w:t>
      </w:r>
    </w:p>
    <w:p w14:paraId="4D9BEA30" w14:textId="77777777" w:rsidR="00782F18" w:rsidRDefault="00782F18">
      <w:pPr>
        <w:pStyle w:val="ConsPlusNormal"/>
        <w:jc w:val="right"/>
      </w:pPr>
      <w:r>
        <w:t>Справочное</w:t>
      </w:r>
    </w:p>
    <w:p w14:paraId="71740362" w14:textId="77777777" w:rsidR="00782F18" w:rsidRDefault="00782F18">
      <w:pPr>
        <w:pStyle w:val="ConsPlusNormal"/>
        <w:jc w:val="center"/>
      </w:pPr>
    </w:p>
    <w:p w14:paraId="0AB2BF8A" w14:textId="77777777" w:rsidR="00782F18" w:rsidRDefault="00782F18">
      <w:pPr>
        <w:pStyle w:val="ConsPlusNormal"/>
        <w:jc w:val="center"/>
      </w:pPr>
      <w:bookmarkStart w:id="12" w:name="P253"/>
      <w:bookmarkEnd w:id="12"/>
      <w:r>
        <w:t>ОПРЕДЕЛЕНИЕ НЕКОТОРЫХ ТЕРМИНОВ, ИСПОЛЬЗУЕМЫХ</w:t>
      </w:r>
    </w:p>
    <w:p w14:paraId="066ACB35" w14:textId="77777777" w:rsidR="00782F18" w:rsidRDefault="00782F18">
      <w:pPr>
        <w:pStyle w:val="ConsPlusNormal"/>
        <w:jc w:val="center"/>
      </w:pPr>
      <w:r>
        <w:t>В НАСТОЯЩЕМ СТАНДАРТЕ</w:t>
      </w:r>
    </w:p>
    <w:p w14:paraId="4A025AF6" w14:textId="77777777" w:rsidR="00782F18" w:rsidRDefault="00782F18">
      <w:pPr>
        <w:pStyle w:val="ConsPlusNormal"/>
        <w:ind w:firstLine="540"/>
        <w:jc w:val="both"/>
      </w:pPr>
    </w:p>
    <w:p w14:paraId="57687DBC" w14:textId="77777777" w:rsidR="00782F18" w:rsidRDefault="00782F18">
      <w:pPr>
        <w:pStyle w:val="ConsPlusNormal"/>
        <w:ind w:firstLine="540"/>
        <w:jc w:val="both"/>
      </w:pPr>
      <w:r>
        <w:t xml:space="preserve">Контрольный ареометр для спирта (контрольный термометр) </w:t>
      </w:r>
      <w:proofErr w:type="gramStart"/>
      <w:r>
        <w:t>- это</w:t>
      </w:r>
      <w:proofErr w:type="gramEnd"/>
      <w:r>
        <w:t xml:space="preserve"> рабочий ареометр для спирта (термометр), в котором органами Госстандарта установлены поправки на каждой оцифрованной отметке шкалы, применяемый при точных определениях концентрации спирта.</w:t>
      </w:r>
    </w:p>
    <w:p w14:paraId="5EAC847D" w14:textId="77777777" w:rsidR="00782F18" w:rsidRDefault="00782F18">
      <w:pPr>
        <w:pStyle w:val="ConsPlusNormal"/>
        <w:ind w:firstLine="540"/>
        <w:jc w:val="both"/>
      </w:pPr>
    </w:p>
    <w:p w14:paraId="1B639E88" w14:textId="77777777" w:rsidR="00782F18" w:rsidRDefault="00782F18">
      <w:pPr>
        <w:pStyle w:val="ConsPlusNormal"/>
        <w:ind w:firstLine="540"/>
        <w:jc w:val="both"/>
      </w:pPr>
    </w:p>
    <w:p w14:paraId="57C58931" w14:textId="77777777" w:rsidR="00782F18" w:rsidRDefault="00782F18">
      <w:pPr>
        <w:pStyle w:val="ConsPlusNormal"/>
        <w:ind w:firstLine="540"/>
        <w:jc w:val="both"/>
      </w:pPr>
    </w:p>
    <w:p w14:paraId="502D0912" w14:textId="77777777" w:rsidR="00782F18" w:rsidRDefault="00782F18">
      <w:pPr>
        <w:pStyle w:val="ConsPlusNormal"/>
        <w:ind w:firstLine="540"/>
        <w:jc w:val="both"/>
      </w:pPr>
    </w:p>
    <w:p w14:paraId="6AC1E36F" w14:textId="77777777" w:rsidR="00782F18" w:rsidRDefault="00782F18">
      <w:pPr>
        <w:pStyle w:val="ConsPlusNormal"/>
        <w:ind w:firstLine="540"/>
        <w:jc w:val="both"/>
      </w:pPr>
    </w:p>
    <w:p w14:paraId="2B3F08BF" w14:textId="77777777" w:rsidR="00782F18" w:rsidRDefault="00782F18">
      <w:pPr>
        <w:pStyle w:val="ConsPlusNormal"/>
        <w:jc w:val="right"/>
        <w:outlineLvl w:val="0"/>
      </w:pPr>
      <w:r>
        <w:t>Приложение 2</w:t>
      </w:r>
    </w:p>
    <w:p w14:paraId="2C3F3EAF" w14:textId="77777777" w:rsidR="00782F18" w:rsidRDefault="00782F18">
      <w:pPr>
        <w:pStyle w:val="ConsPlusNormal"/>
        <w:jc w:val="right"/>
      </w:pPr>
      <w:r>
        <w:t>Справочное</w:t>
      </w:r>
    </w:p>
    <w:p w14:paraId="11549B5D" w14:textId="77777777" w:rsidR="00782F18" w:rsidRDefault="00782F18">
      <w:pPr>
        <w:pStyle w:val="ConsPlusNormal"/>
        <w:jc w:val="center"/>
      </w:pPr>
    </w:p>
    <w:p w14:paraId="75D905D0" w14:textId="77777777" w:rsidR="00782F18" w:rsidRDefault="00782F18">
      <w:pPr>
        <w:pStyle w:val="ConsPlusNormal"/>
        <w:jc w:val="center"/>
      </w:pPr>
      <w:bookmarkStart w:id="13" w:name="P265"/>
      <w:bookmarkEnd w:id="13"/>
      <w:r>
        <w:t>МЕШАЛКА</w:t>
      </w:r>
    </w:p>
    <w:p w14:paraId="21C10443" w14:textId="77777777" w:rsidR="00782F18" w:rsidRDefault="00782F18">
      <w:pPr>
        <w:pStyle w:val="ConsPlusNormal"/>
        <w:jc w:val="center"/>
      </w:pPr>
    </w:p>
    <w:p w14:paraId="04CD3005" w14:textId="77777777" w:rsidR="00782F18" w:rsidRDefault="00782F18">
      <w:pPr>
        <w:pStyle w:val="ConsPlusNormal"/>
        <w:jc w:val="center"/>
      </w:pPr>
      <w:r w:rsidRPr="004A50A1">
        <w:rPr>
          <w:position w:val="-291"/>
        </w:rPr>
        <w:pict w14:anchorId="7EAA5237">
          <v:shape id="_x0000_i1045" style="width:107pt;height:302.5pt" coordsize="" o:spt="100" adj="0,,0" path="" filled="f" stroked="f">
            <v:stroke joinstyle="miter"/>
            <v:imagedata r:id="rId61" o:title="base_32876_2249_32788"/>
            <v:formulas/>
            <v:path o:connecttype="segments"/>
          </v:shape>
        </w:pict>
      </w:r>
    </w:p>
    <w:p w14:paraId="4EB7F3B3" w14:textId="77777777" w:rsidR="00782F18" w:rsidRDefault="00782F18">
      <w:pPr>
        <w:pStyle w:val="ConsPlusNormal"/>
        <w:ind w:firstLine="540"/>
        <w:jc w:val="both"/>
      </w:pPr>
    </w:p>
    <w:p w14:paraId="020D099A" w14:textId="77777777" w:rsidR="00782F18" w:rsidRDefault="00782F18">
      <w:pPr>
        <w:pStyle w:val="ConsPlusNormal"/>
        <w:ind w:firstLine="540"/>
        <w:jc w:val="both"/>
      </w:pPr>
      <w:r>
        <w:rPr>
          <w:i/>
        </w:rPr>
        <w:t>D</w:t>
      </w:r>
      <w:r>
        <w:t xml:space="preserve"> и </w:t>
      </w:r>
      <w:r>
        <w:rPr>
          <w:i/>
        </w:rPr>
        <w:t>L</w:t>
      </w:r>
      <w:r>
        <w:t xml:space="preserve"> мешалки выбираются в соответствии с внутренними диаметрами и высотами цилиндров, применяемых при определении концентрации этилового спирта в водно-спиртовых растворах. Материал мешалки: стекло по ГОСТ 1224-71.</w:t>
      </w:r>
    </w:p>
    <w:p w14:paraId="4935F7D1" w14:textId="77777777" w:rsidR="00782F18" w:rsidRDefault="00782F18">
      <w:pPr>
        <w:pStyle w:val="ConsPlusNormal"/>
        <w:ind w:firstLine="540"/>
        <w:jc w:val="both"/>
      </w:pPr>
    </w:p>
    <w:p w14:paraId="3670E079" w14:textId="77777777" w:rsidR="00782F18" w:rsidRDefault="00782F18">
      <w:pPr>
        <w:pStyle w:val="ConsPlusNormal"/>
        <w:ind w:firstLine="540"/>
        <w:jc w:val="both"/>
      </w:pPr>
    </w:p>
    <w:p w14:paraId="236060BE" w14:textId="77777777" w:rsidR="00782F18" w:rsidRDefault="00782F18">
      <w:pPr>
        <w:pStyle w:val="ConsPlusNormal"/>
        <w:ind w:firstLine="540"/>
        <w:jc w:val="both"/>
      </w:pPr>
    </w:p>
    <w:p w14:paraId="436C2A3F" w14:textId="77777777" w:rsidR="00782F18" w:rsidRDefault="00782F18">
      <w:pPr>
        <w:pStyle w:val="ConsPlusNormal"/>
        <w:ind w:firstLine="540"/>
        <w:jc w:val="both"/>
      </w:pPr>
    </w:p>
    <w:p w14:paraId="279D88D5" w14:textId="77777777" w:rsidR="00782F18" w:rsidRDefault="00782F18">
      <w:pPr>
        <w:pStyle w:val="ConsPlusNormal"/>
        <w:ind w:firstLine="540"/>
        <w:jc w:val="both"/>
      </w:pPr>
    </w:p>
    <w:p w14:paraId="619713F7" w14:textId="77777777" w:rsidR="00782F18" w:rsidRDefault="00782F18">
      <w:pPr>
        <w:pStyle w:val="ConsPlusNormal"/>
        <w:jc w:val="right"/>
        <w:outlineLvl w:val="0"/>
      </w:pPr>
      <w:r>
        <w:t>Приложение 3</w:t>
      </w:r>
    </w:p>
    <w:p w14:paraId="7BE5DA98" w14:textId="77777777" w:rsidR="00782F18" w:rsidRDefault="00782F18">
      <w:pPr>
        <w:pStyle w:val="ConsPlusNormal"/>
        <w:jc w:val="right"/>
      </w:pPr>
      <w:r>
        <w:t>Справочное</w:t>
      </w:r>
    </w:p>
    <w:p w14:paraId="3C0000B1" w14:textId="77777777" w:rsidR="00782F18" w:rsidRDefault="00782F18">
      <w:pPr>
        <w:pStyle w:val="ConsPlusNormal"/>
        <w:jc w:val="center"/>
      </w:pPr>
    </w:p>
    <w:p w14:paraId="6727495C" w14:textId="77777777" w:rsidR="00782F18" w:rsidRDefault="00782F18">
      <w:pPr>
        <w:pStyle w:val="ConsPlusNormal"/>
        <w:jc w:val="center"/>
      </w:pPr>
      <w:bookmarkStart w:id="14" w:name="P278"/>
      <w:bookmarkEnd w:id="14"/>
      <w:r>
        <w:t>ПРИСПОСОБЛЕНИЕ С ГНЕЗДАМИ ДЛЯ СУШКИ АРЕОМЕТРОВ ДЛЯ СПИРТА</w:t>
      </w:r>
    </w:p>
    <w:p w14:paraId="69363E10" w14:textId="77777777" w:rsidR="00782F18" w:rsidRDefault="00782F18">
      <w:pPr>
        <w:pStyle w:val="ConsPlusNormal"/>
        <w:jc w:val="center"/>
      </w:pPr>
      <w:r>
        <w:t>И МЕТАЛЛИЧЕСКИХ СПИРТОМЕРОВ</w:t>
      </w:r>
    </w:p>
    <w:p w14:paraId="60F7DE60" w14:textId="77777777" w:rsidR="00782F18" w:rsidRDefault="00782F18">
      <w:pPr>
        <w:pStyle w:val="ConsPlusNormal"/>
        <w:jc w:val="center"/>
      </w:pPr>
    </w:p>
    <w:p w14:paraId="201AFEAA" w14:textId="77777777" w:rsidR="00782F18" w:rsidRDefault="00782F18">
      <w:pPr>
        <w:pStyle w:val="ConsPlusNormal"/>
        <w:jc w:val="center"/>
      </w:pPr>
      <w:r w:rsidRPr="004A50A1">
        <w:rPr>
          <w:position w:val="-307"/>
        </w:rPr>
        <w:pict w14:anchorId="67210422">
          <v:shape id="_x0000_i1046" style="width:175pt;height:319pt" coordsize="" o:spt="100" adj="0,,0" path="" filled="f" stroked="f">
            <v:stroke joinstyle="miter"/>
            <v:imagedata r:id="rId62" o:title="base_32876_2249_32789"/>
            <v:formulas/>
            <v:path o:connecttype="segments"/>
          </v:shape>
        </w:pict>
      </w:r>
    </w:p>
    <w:p w14:paraId="46A887EA" w14:textId="77777777" w:rsidR="00782F18" w:rsidRDefault="00782F18">
      <w:pPr>
        <w:pStyle w:val="ConsPlusNormal"/>
        <w:ind w:firstLine="540"/>
        <w:jc w:val="both"/>
      </w:pPr>
    </w:p>
    <w:p w14:paraId="4A72F2C6" w14:textId="77777777" w:rsidR="00782F18" w:rsidRDefault="00782F18">
      <w:pPr>
        <w:pStyle w:val="ConsPlusNormal"/>
        <w:ind w:firstLine="540"/>
        <w:jc w:val="both"/>
      </w:pPr>
    </w:p>
    <w:p w14:paraId="36D87CCF" w14:textId="77777777" w:rsidR="00782F18" w:rsidRDefault="00782F18">
      <w:pPr>
        <w:pStyle w:val="ConsPlusNormal"/>
        <w:ind w:firstLine="540"/>
        <w:jc w:val="both"/>
      </w:pPr>
    </w:p>
    <w:p w14:paraId="2A38D3BD" w14:textId="77777777" w:rsidR="00782F18" w:rsidRDefault="00782F18">
      <w:pPr>
        <w:pStyle w:val="ConsPlusNormal"/>
        <w:ind w:firstLine="540"/>
        <w:jc w:val="both"/>
      </w:pPr>
    </w:p>
    <w:p w14:paraId="611FB886" w14:textId="77777777" w:rsidR="00782F18" w:rsidRDefault="00782F18">
      <w:pPr>
        <w:pStyle w:val="ConsPlusNormal"/>
        <w:ind w:firstLine="540"/>
        <w:jc w:val="both"/>
      </w:pPr>
    </w:p>
    <w:p w14:paraId="18F6D5BB" w14:textId="77777777" w:rsidR="00782F18" w:rsidRDefault="00782F18">
      <w:pPr>
        <w:pStyle w:val="ConsPlusNormal"/>
        <w:jc w:val="right"/>
        <w:outlineLvl w:val="0"/>
      </w:pPr>
      <w:r>
        <w:t>Приложение 4</w:t>
      </w:r>
    </w:p>
    <w:p w14:paraId="507233BC" w14:textId="77777777" w:rsidR="00782F18" w:rsidRDefault="00782F18">
      <w:pPr>
        <w:pStyle w:val="ConsPlusNormal"/>
        <w:jc w:val="right"/>
      </w:pPr>
      <w:r>
        <w:t>Справочное</w:t>
      </w:r>
    </w:p>
    <w:p w14:paraId="4837941B" w14:textId="77777777" w:rsidR="00782F18" w:rsidRDefault="00782F18">
      <w:pPr>
        <w:pStyle w:val="ConsPlusNormal"/>
        <w:jc w:val="center"/>
      </w:pPr>
    </w:p>
    <w:p w14:paraId="17399D5D" w14:textId="77777777" w:rsidR="00782F18" w:rsidRDefault="00782F18">
      <w:pPr>
        <w:pStyle w:val="ConsPlusNormal"/>
        <w:jc w:val="center"/>
      </w:pPr>
      <w:bookmarkStart w:id="15" w:name="P290"/>
      <w:bookmarkEnd w:id="15"/>
      <w:r>
        <w:t>ПРИМЕРЫ ОПРЕДЕЛЕНИЯ КОНЦЕНТРАЦИИ ЭТИЛОВОГО СПИРТА</w:t>
      </w:r>
    </w:p>
    <w:p w14:paraId="1856AC30" w14:textId="77777777" w:rsidR="00782F18" w:rsidRDefault="00782F18">
      <w:pPr>
        <w:pStyle w:val="ConsPlusNormal"/>
        <w:jc w:val="center"/>
      </w:pPr>
      <w:r>
        <w:t>В ВОДНО-СПИРТОВЫХ РАСТВОРАХ</w:t>
      </w:r>
    </w:p>
    <w:p w14:paraId="50187824" w14:textId="77777777" w:rsidR="00782F18" w:rsidRDefault="00782F18">
      <w:pPr>
        <w:pStyle w:val="ConsPlusNormal"/>
        <w:ind w:firstLine="540"/>
        <w:jc w:val="both"/>
      </w:pPr>
    </w:p>
    <w:p w14:paraId="55C5DA96" w14:textId="77777777" w:rsidR="00782F18" w:rsidRDefault="00782F18">
      <w:pPr>
        <w:pStyle w:val="ConsPlusNormal"/>
        <w:ind w:firstLine="540"/>
        <w:jc w:val="both"/>
      </w:pPr>
      <w:bookmarkStart w:id="16" w:name="P293"/>
      <w:bookmarkEnd w:id="16"/>
      <w:r>
        <w:t>1. Концентрация спирта в водно-спиртовых растворах определяется по таблицам для определения содержания этилового спирта в водно-спиртовых растворах. При применении стеклянных ареометров для спирта используется табл. 3, металлических спиртомеров - табл. 4, при реализации пикнометрического метода - табл. 2 &lt;*&gt;.</w:t>
      </w:r>
    </w:p>
    <w:p w14:paraId="225FA0B5" w14:textId="77777777" w:rsidR="00782F18" w:rsidRDefault="00782F18">
      <w:pPr>
        <w:pStyle w:val="ConsPlusNormal"/>
        <w:spacing w:before="220"/>
        <w:ind w:firstLine="540"/>
        <w:jc w:val="both"/>
      </w:pPr>
      <w:r>
        <w:t>--------------------------------</w:t>
      </w:r>
    </w:p>
    <w:p w14:paraId="49A50F07" w14:textId="77777777" w:rsidR="00782F18" w:rsidRDefault="00782F18">
      <w:pPr>
        <w:pStyle w:val="ConsPlusNormal"/>
        <w:spacing w:before="220"/>
        <w:ind w:firstLine="540"/>
        <w:jc w:val="both"/>
      </w:pPr>
      <w:r>
        <w:t>&lt;*&gt; Таблицы для определения содержания этилового спирта в водно-спиртовых растворах. Издательство стандартов, М., 1972.</w:t>
      </w:r>
    </w:p>
    <w:p w14:paraId="5C3E6020" w14:textId="77777777" w:rsidR="00782F18" w:rsidRDefault="00782F18">
      <w:pPr>
        <w:pStyle w:val="ConsPlusNormal"/>
        <w:ind w:firstLine="540"/>
        <w:jc w:val="both"/>
      </w:pPr>
    </w:p>
    <w:p w14:paraId="5FFA8AA2" w14:textId="77777777" w:rsidR="00782F18" w:rsidRDefault="00782F18">
      <w:pPr>
        <w:pStyle w:val="ConsPlusNormal"/>
        <w:ind w:firstLine="540"/>
        <w:jc w:val="both"/>
      </w:pPr>
      <w:r>
        <w:t xml:space="preserve">Если показания стеклянных ареометров для спирта или металлического спиртомера и термометров являются табличными значениями, то концентрацию находят непосредственно по </w:t>
      </w:r>
      <w:r>
        <w:lastRenderedPageBreak/>
        <w:t>таблице. Когда показания указанных приборов являются промежуточными, то для определения концентрация спирта проводят линейное интерполирование. Примеры определения концентрации спирта ареометрическим методом приведены в табл. 3 - 4 &lt;*&gt;.</w:t>
      </w:r>
    </w:p>
    <w:p w14:paraId="29A54EFB" w14:textId="77777777" w:rsidR="00782F18" w:rsidRDefault="00782F18">
      <w:pPr>
        <w:pStyle w:val="ConsPlusNormal"/>
        <w:spacing w:before="220"/>
        <w:ind w:firstLine="540"/>
        <w:jc w:val="both"/>
      </w:pPr>
      <w:r>
        <w:t>--------------------------------</w:t>
      </w:r>
    </w:p>
    <w:p w14:paraId="45D3BCC3" w14:textId="77777777" w:rsidR="00782F18" w:rsidRDefault="00782F18">
      <w:pPr>
        <w:pStyle w:val="ConsPlusNormal"/>
        <w:spacing w:before="220"/>
        <w:ind w:firstLine="540"/>
        <w:jc w:val="both"/>
      </w:pPr>
      <w:r>
        <w:t>&lt;*&gt; Таблицы для определения содержания этилового спирта в водно-спиртовых растворах. Издательство стандартов, М., 1972.</w:t>
      </w:r>
    </w:p>
    <w:p w14:paraId="66FD6CEA" w14:textId="77777777" w:rsidR="00782F18" w:rsidRDefault="00782F18">
      <w:pPr>
        <w:pStyle w:val="ConsPlusNormal"/>
        <w:ind w:firstLine="540"/>
        <w:jc w:val="both"/>
      </w:pPr>
    </w:p>
    <w:p w14:paraId="23483250" w14:textId="77777777" w:rsidR="00782F18" w:rsidRDefault="00782F18">
      <w:pPr>
        <w:pStyle w:val="ConsPlusNormal"/>
        <w:ind w:firstLine="540"/>
        <w:jc w:val="both"/>
      </w:pPr>
      <w:r>
        <w:t>2. Пример определения концентрации спирта по плотности водно-спиртового раствора, измеренной с помощью одного из пикнометров.</w:t>
      </w:r>
    </w:p>
    <w:p w14:paraId="23BEF0B8" w14:textId="77777777" w:rsidR="00782F18" w:rsidRDefault="00782F18">
      <w:pPr>
        <w:pStyle w:val="ConsPlusNormal"/>
        <w:spacing w:before="220"/>
        <w:ind w:firstLine="540"/>
        <w:jc w:val="both"/>
      </w:pPr>
      <w:r>
        <w:t>Плотность водно-спиртового раствора, измеренная пикнометрическим способом при 20 °C, равна 0,86047 г/см</w:t>
      </w:r>
      <w:r>
        <w:rPr>
          <w:vertAlign w:val="superscript"/>
        </w:rPr>
        <w:t>3</w:t>
      </w:r>
      <w:r>
        <w:t>. Определить концентрацию спирта в процентах (по объему).</w:t>
      </w:r>
    </w:p>
    <w:p w14:paraId="6F258B86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По табл. 2 (см. </w:t>
      </w:r>
      <w:hyperlink w:anchor="P293" w:history="1">
        <w:r>
          <w:rPr>
            <w:color w:val="0000FF"/>
          </w:rPr>
          <w:t>п. 1</w:t>
        </w:r>
      </w:hyperlink>
      <w:r>
        <w:t xml:space="preserve"> настоящего Приложения 4) на строке температуры 20 °C находят два числа 0,85932 и 0,86207 г/см</w:t>
      </w:r>
      <w:r>
        <w:rPr>
          <w:vertAlign w:val="superscript"/>
        </w:rPr>
        <w:t>3</w:t>
      </w:r>
      <w:r>
        <w:t>, между которыми располагается число 0,86047 г/см</w:t>
      </w:r>
      <w:r>
        <w:rPr>
          <w:vertAlign w:val="superscript"/>
        </w:rPr>
        <w:t>3</w:t>
      </w:r>
      <w:r>
        <w:t>.</w:t>
      </w:r>
    </w:p>
    <w:p w14:paraId="0E6674DD" w14:textId="77777777" w:rsidR="00782F18" w:rsidRDefault="00782F18">
      <w:pPr>
        <w:pStyle w:val="ConsPlusNormal"/>
        <w:ind w:firstLine="540"/>
        <w:jc w:val="both"/>
      </w:pPr>
    </w:p>
    <w:p w14:paraId="0B9E0C65" w14:textId="77777777" w:rsidR="00782F18" w:rsidRDefault="00782F18">
      <w:pPr>
        <w:pStyle w:val="ConsPlusNormal"/>
        <w:jc w:val="center"/>
      </w:pPr>
      <w:r>
        <w:t>(0,85932 0,86047 0,86207) г/см</w:t>
      </w:r>
      <w:r>
        <w:rPr>
          <w:vertAlign w:val="superscript"/>
        </w:rPr>
        <w:t>3</w:t>
      </w:r>
      <w:r>
        <w:t>.</w:t>
      </w:r>
    </w:p>
    <w:p w14:paraId="494E2474" w14:textId="77777777" w:rsidR="00782F18" w:rsidRDefault="00782F18">
      <w:pPr>
        <w:pStyle w:val="ConsPlusNormal"/>
        <w:jc w:val="center"/>
      </w:pPr>
    </w:p>
    <w:p w14:paraId="55D964F5" w14:textId="77777777" w:rsidR="00782F18" w:rsidRDefault="00782F18">
      <w:pPr>
        <w:pStyle w:val="ConsPlusNormal"/>
        <w:ind w:firstLine="540"/>
        <w:jc w:val="both"/>
      </w:pPr>
      <w:r>
        <w:t>Числу 0,85932 г/см</w:t>
      </w:r>
      <w:r>
        <w:rPr>
          <w:vertAlign w:val="superscript"/>
        </w:rPr>
        <w:t>3</w:t>
      </w:r>
      <w:r>
        <w:t xml:space="preserve"> отвечает концентрация 80%, а числу 0,86207 г/см</w:t>
      </w:r>
      <w:r>
        <w:rPr>
          <w:vertAlign w:val="superscript"/>
        </w:rPr>
        <w:t>3</w:t>
      </w:r>
      <w:r>
        <w:t xml:space="preserve"> - концентрация 79% спирта (по объему).</w:t>
      </w:r>
    </w:p>
    <w:p w14:paraId="1002FDA6" w14:textId="77777777" w:rsidR="00782F18" w:rsidRDefault="00782F18">
      <w:pPr>
        <w:pStyle w:val="ConsPlusNormal"/>
        <w:spacing w:before="220"/>
        <w:ind w:firstLine="540"/>
        <w:jc w:val="both"/>
      </w:pPr>
      <w:r>
        <w:t xml:space="preserve">Искомую концентрацию </w:t>
      </w:r>
      <w:r>
        <w:rPr>
          <w:i/>
        </w:rPr>
        <w:t>C</w:t>
      </w:r>
      <w:r>
        <w:t>, отвечающую числу 0,86047 г/см</w:t>
      </w:r>
      <w:r>
        <w:rPr>
          <w:vertAlign w:val="superscript"/>
        </w:rPr>
        <w:t>3</w:t>
      </w:r>
      <w:r>
        <w:t>, определяют из пропорции:</w:t>
      </w:r>
    </w:p>
    <w:p w14:paraId="5DC97955" w14:textId="77777777" w:rsidR="00782F18" w:rsidRDefault="00782F18">
      <w:pPr>
        <w:pStyle w:val="ConsPlusNormal"/>
        <w:jc w:val="center"/>
      </w:pPr>
    </w:p>
    <w:p w14:paraId="15409C48" w14:textId="77777777" w:rsidR="00782F18" w:rsidRDefault="00782F18">
      <w:pPr>
        <w:pStyle w:val="ConsPlusNormal"/>
        <w:jc w:val="center"/>
      </w:pPr>
      <w:r w:rsidRPr="004A50A1">
        <w:rPr>
          <w:position w:val="-23"/>
        </w:rPr>
        <w:pict w14:anchorId="78A88BCD">
          <v:shape id="_x0000_i1047" style="width:219pt;height:35pt" coordsize="" o:spt="100" adj="0,,0" path="" filled="f" stroked="f">
            <v:stroke joinstyle="miter"/>
            <v:imagedata r:id="rId63" o:title="base_32876_2249_32790"/>
            <v:formulas/>
            <v:path o:connecttype="segments"/>
          </v:shape>
        </w:pict>
      </w:r>
      <w:r>
        <w:t>.</w:t>
      </w:r>
    </w:p>
    <w:p w14:paraId="6AB826EF" w14:textId="77777777" w:rsidR="00782F18" w:rsidRDefault="00782F18">
      <w:pPr>
        <w:pStyle w:val="ConsPlusNormal"/>
        <w:jc w:val="center"/>
      </w:pPr>
    </w:p>
    <w:p w14:paraId="6EBC7D52" w14:textId="79EEA717" w:rsidR="00FF0B41" w:rsidRDefault="00782F18" w:rsidP="00782F18">
      <w:pPr>
        <w:pStyle w:val="ConsPlusNormal"/>
        <w:ind w:firstLine="540"/>
        <w:jc w:val="both"/>
      </w:pPr>
      <w:r>
        <w:t xml:space="preserve">Откуда: </w:t>
      </w:r>
      <w:r>
        <w:rPr>
          <w:i/>
        </w:rPr>
        <w:t>C</w:t>
      </w:r>
      <w:r>
        <w:t xml:space="preserve"> = 79,58% спирта (по объему).</w:t>
      </w:r>
    </w:p>
    <w:sectPr w:rsidR="00FF0B41" w:rsidSect="00165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F18"/>
    <w:rsid w:val="00782F18"/>
    <w:rsid w:val="00FF0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2D38B"/>
  <w15:chartTrackingRefBased/>
  <w15:docId w15:val="{E441256E-7487-41A3-A719-61B645207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2F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82F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82F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6B5252DCD20AEB86BDC1C3FCD019918048DBB3233282E06920CC295D6A97898BF19DD2DEBB406F3499FD5rAe5C" TargetMode="External"/><Relationship Id="rId18" Type="http://schemas.openxmlformats.org/officeDocument/2006/relationships/hyperlink" Target="consultantplus://offline/ref=66B5252DCD20AEB86BDC1C3FCD019918058CBB3133282E06920CC295D6A97898BF19DD2DEBB406F3499FD5rAe5C" TargetMode="External"/><Relationship Id="rId26" Type="http://schemas.openxmlformats.org/officeDocument/2006/relationships/hyperlink" Target="consultantplus://offline/ref=66B5252DCD20AEB86BDC1C3FCD019918008ABB323E75240ECB00C092D9F67D8DAE41D02AF2AA07EC559DD7A6rCe5C" TargetMode="External"/><Relationship Id="rId39" Type="http://schemas.openxmlformats.org/officeDocument/2006/relationships/hyperlink" Target="consultantplus://offline/ref=66B5252DCD20AEB86BDC003FD10199180A8EBE3033282E06920CC295D6A97898BF19DD2DEBB406F3499FD5rAe5C" TargetMode="External"/><Relationship Id="rId21" Type="http://schemas.openxmlformats.org/officeDocument/2006/relationships/image" Target="media/image4.wmf"/><Relationship Id="rId34" Type="http://schemas.openxmlformats.org/officeDocument/2006/relationships/hyperlink" Target="consultantplus://offline/ref=66B5252DCD20AEB86BDC1C3FCD019918058CBB3133282E06920CC295D6A97898BF19DD2DEBB406F3499FD5rAe5C" TargetMode="External"/><Relationship Id="rId42" Type="http://schemas.openxmlformats.org/officeDocument/2006/relationships/hyperlink" Target="consultantplus://offline/ref=66B5252DCD20AEB86BDC1C3FCD019918008BB3303975240ECB00C092D9F67D8DAE41D02AF2AA07EC559DD7A6rCe5C" TargetMode="External"/><Relationship Id="rId47" Type="http://schemas.openxmlformats.org/officeDocument/2006/relationships/hyperlink" Target="consultantplus://offline/ref=66B5252DCD20AEB86BDC1C3FCD019918048DBB3233282E06920CC295D6A97898BF19DD2DEBB406F3499FD5rAe5C" TargetMode="External"/><Relationship Id="rId50" Type="http://schemas.openxmlformats.org/officeDocument/2006/relationships/image" Target="media/image11.wmf"/><Relationship Id="rId55" Type="http://schemas.openxmlformats.org/officeDocument/2006/relationships/image" Target="media/image16.wmf"/><Relationship Id="rId63" Type="http://schemas.openxmlformats.org/officeDocument/2006/relationships/image" Target="media/image22.wmf"/><Relationship Id="rId7" Type="http://schemas.openxmlformats.org/officeDocument/2006/relationships/hyperlink" Target="consultantplus://offline/ref=66B5252DCD20AEB86BDC1C3FCD019918008BB3303975240ECB00C092D9F67D8DAE41D02AF2AA07EC559DD7A6rCe5C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6B5252DCD20AEB86BDC003FD1019918038DBD353175240ECB00C092D9F67D8DAE41D02AF2AA07EC559DD7A6rCe5C" TargetMode="External"/><Relationship Id="rId20" Type="http://schemas.openxmlformats.org/officeDocument/2006/relationships/image" Target="media/image3.wmf"/><Relationship Id="rId29" Type="http://schemas.openxmlformats.org/officeDocument/2006/relationships/image" Target="media/image8.wmf"/><Relationship Id="rId41" Type="http://schemas.openxmlformats.org/officeDocument/2006/relationships/hyperlink" Target="consultantplus://offline/ref=66B5252DCD20AEB86BDC1C3FCD019918008ABB323E75240ECB00C092D9F67D8DAE41D02AF2AA07EC559DD7A6rCe5C" TargetMode="External"/><Relationship Id="rId54" Type="http://schemas.openxmlformats.org/officeDocument/2006/relationships/image" Target="media/image15.wmf"/><Relationship Id="rId62" Type="http://schemas.openxmlformats.org/officeDocument/2006/relationships/image" Target="media/image21.png"/><Relationship Id="rId1" Type="http://schemas.openxmlformats.org/officeDocument/2006/relationships/styles" Target="styles.xml"/><Relationship Id="rId6" Type="http://schemas.openxmlformats.org/officeDocument/2006/relationships/hyperlink" Target="consultantplus://offline/ref=66B5252DCD20AEB86BDC1C3FCD0199180088B8303975240ECB00C092D9F67D8DAE41D02AF2AA07EC559DD7A6rCe5C" TargetMode="External"/><Relationship Id="rId11" Type="http://schemas.openxmlformats.org/officeDocument/2006/relationships/hyperlink" Target="consultantplus://offline/ref=66B5252DCD20AEB86BDC003FD10199180B88B33233282E06920CC295D6A97898BF19DD2DEBB406F3499FD5rAe5C" TargetMode="External"/><Relationship Id="rId24" Type="http://schemas.openxmlformats.org/officeDocument/2006/relationships/image" Target="media/image7.wmf"/><Relationship Id="rId32" Type="http://schemas.openxmlformats.org/officeDocument/2006/relationships/hyperlink" Target="consultantplus://offline/ref=66B5252DCD20AEB86BDC003FD1019918058BB33433282E06920CC295D6A97898BF19DD2DEBB406F3499FD5rAe5C" TargetMode="External"/><Relationship Id="rId37" Type="http://schemas.openxmlformats.org/officeDocument/2006/relationships/hyperlink" Target="consultantplus://offline/ref=66B5252DCD20AEB86BDC1C3FCD019918038FB8323875240ECB00C092D9F67D8DAE41D02AF2AA07EC559DD7A6rCe5C" TargetMode="External"/><Relationship Id="rId40" Type="http://schemas.openxmlformats.org/officeDocument/2006/relationships/hyperlink" Target="consultantplus://offline/ref=66B5252DCD20AEB86BDC003FD10199180B88B33233282E06920CC295D6A97898BF19DD2DEBB406F3499FD5rAe5C" TargetMode="External"/><Relationship Id="rId45" Type="http://schemas.openxmlformats.org/officeDocument/2006/relationships/image" Target="media/image10.wmf"/><Relationship Id="rId53" Type="http://schemas.openxmlformats.org/officeDocument/2006/relationships/image" Target="media/image14.wmf"/><Relationship Id="rId58" Type="http://schemas.openxmlformats.org/officeDocument/2006/relationships/image" Target="media/image19.wmf"/><Relationship Id="rId5" Type="http://schemas.openxmlformats.org/officeDocument/2006/relationships/hyperlink" Target="consultantplus://offline/ref=66B5252DCD20AEB86BDC1C3FCD019918008BB3303975240ECB00C092D9F67D8DAE41D02AF2AA07EC559DD7A6rCe5C" TargetMode="External"/><Relationship Id="rId15" Type="http://schemas.openxmlformats.org/officeDocument/2006/relationships/hyperlink" Target="consultantplus://offline/ref=66B5252DCD20AEB86BDC003FD1019918058BB33433282E06920CC295D6A97898BF19DD2DEBB406F3499FD5rAe5C" TargetMode="External"/><Relationship Id="rId23" Type="http://schemas.openxmlformats.org/officeDocument/2006/relationships/image" Target="media/image6.wmf"/><Relationship Id="rId28" Type="http://schemas.openxmlformats.org/officeDocument/2006/relationships/hyperlink" Target="consultantplus://offline/ref=66B5252DCD20AEB86BDC003FD10199180B88B33233282E06920CC295D6A97898BF19DD2DEBB406F3499FD5rAe5C" TargetMode="External"/><Relationship Id="rId36" Type="http://schemas.openxmlformats.org/officeDocument/2006/relationships/image" Target="media/image9.wmf"/><Relationship Id="rId49" Type="http://schemas.openxmlformats.org/officeDocument/2006/relationships/hyperlink" Target="consultantplus://offline/ref=66B5252DCD20AEB86BDC003FD1019918058BB33433282E06920CC295D6A97898BF19DD2DEBB406F3499FD5rAe5C" TargetMode="External"/><Relationship Id="rId57" Type="http://schemas.openxmlformats.org/officeDocument/2006/relationships/image" Target="media/image18.wmf"/><Relationship Id="rId61" Type="http://schemas.openxmlformats.org/officeDocument/2006/relationships/image" Target="media/image20.png"/><Relationship Id="rId10" Type="http://schemas.openxmlformats.org/officeDocument/2006/relationships/hyperlink" Target="consultantplus://offline/ref=66B5252DCD20AEB86BDC1C3FCD019918008ABB323E75240ECB00C092D9F67D8DAE41D02AF2AA07EC559DD7A6rCe5C" TargetMode="External"/><Relationship Id="rId19" Type="http://schemas.openxmlformats.org/officeDocument/2006/relationships/image" Target="media/image2.wmf"/><Relationship Id="rId31" Type="http://schemas.openxmlformats.org/officeDocument/2006/relationships/hyperlink" Target="consultantplus://offline/ref=66B5252DCD20AEB86BDC1C3FCD0199180089BF323875240ECB00C092D9F67D8DAE41D02AF2AA07EC559DD7A6rCe5C" TargetMode="External"/><Relationship Id="rId44" Type="http://schemas.openxmlformats.org/officeDocument/2006/relationships/hyperlink" Target="consultantplus://offline/ref=66B5252DCD20AEB86BDC003FD10199180B88B33233282E06920CC295D6A97898BF19DD2DEBB406F3499FD5rAe5C" TargetMode="External"/><Relationship Id="rId52" Type="http://schemas.openxmlformats.org/officeDocument/2006/relationships/image" Target="media/image13.wmf"/><Relationship Id="rId60" Type="http://schemas.openxmlformats.org/officeDocument/2006/relationships/hyperlink" Target="consultantplus://offline/ref=66B5252DCD20AEB86BDC003FD1019918068CB83233282E06920CC295D6A97898BF19DD2DEBB406F3499FD5rAe5C" TargetMode="External"/><Relationship Id="rId65" Type="http://schemas.openxmlformats.org/officeDocument/2006/relationships/theme" Target="theme/theme1.xml"/><Relationship Id="rId4" Type="http://schemas.openxmlformats.org/officeDocument/2006/relationships/hyperlink" Target="consultantplus://offline/ref=66B5252DCD20AEB86BDC1C3FCD0199180388BA3033282E06920CC295D6A96A98E715DD2AF5B402E61FCE93F1C91C740932FAF119A937rAeDC" TargetMode="External"/><Relationship Id="rId9" Type="http://schemas.openxmlformats.org/officeDocument/2006/relationships/hyperlink" Target="consultantplus://offline/ref=66B5252DCD20AEB86BDC003FD10199180B88B33233282E06920CC295D6A97898BF19DD2DEBB406F3499FD5rAe5C" TargetMode="External"/><Relationship Id="rId14" Type="http://schemas.openxmlformats.org/officeDocument/2006/relationships/hyperlink" Target="consultantplus://offline/ref=66B5252DCD20AEB86BDC1C3FCD0199180089BF323875240ECB00C092D9F67D8DAE41D02AF2AA07EC559DD7A6rCe5C" TargetMode="External"/><Relationship Id="rId22" Type="http://schemas.openxmlformats.org/officeDocument/2006/relationships/image" Target="media/image5.wmf"/><Relationship Id="rId27" Type="http://schemas.openxmlformats.org/officeDocument/2006/relationships/hyperlink" Target="consultantplus://offline/ref=66B5252DCD20AEB86BDC003FD10199180B88B33233282E06920CC295D6A97898BF19DD2DEBB406F3499FD5rAe5C" TargetMode="External"/><Relationship Id="rId30" Type="http://schemas.openxmlformats.org/officeDocument/2006/relationships/hyperlink" Target="consultantplus://offline/ref=66B5252DCD20AEB86BDC1C3FCD019918048DBB3233282E06920CC295D6A97898BF19DD2DEBB406F3499FD5rAe5C" TargetMode="External"/><Relationship Id="rId35" Type="http://schemas.openxmlformats.org/officeDocument/2006/relationships/hyperlink" Target="consultantplus://offline/ref=66B5252DCD20AEB86BDC003FD1019918038DBD353175240ECB00C092D9F67D8DAE41D02AF2AA07EC559DD7A6rCe5C" TargetMode="External"/><Relationship Id="rId43" Type="http://schemas.openxmlformats.org/officeDocument/2006/relationships/hyperlink" Target="consultantplus://offline/ref=66B5252DCD20AEB86BDC1C3FCD019918008ABB323E75240ECB00C092D9F67D8DAE41D02AF2AA07EC559DD7A6rCe5C" TargetMode="External"/><Relationship Id="rId48" Type="http://schemas.openxmlformats.org/officeDocument/2006/relationships/hyperlink" Target="consultantplus://offline/ref=66B5252DCD20AEB86BDC1C3FCD0199180089BF323875240ECB00C092D9F67D8DAE41D02AF2AA07EC559DD7A6rCe5C" TargetMode="External"/><Relationship Id="rId56" Type="http://schemas.openxmlformats.org/officeDocument/2006/relationships/image" Target="media/image17.wmf"/><Relationship Id="rId64" Type="http://schemas.openxmlformats.org/officeDocument/2006/relationships/fontTable" Target="fontTable.xml"/><Relationship Id="rId8" Type="http://schemas.openxmlformats.org/officeDocument/2006/relationships/hyperlink" Target="consultantplus://offline/ref=66B5252DCD20AEB86BDC1C3FCD019918008ABB323E75240ECB00C092D9F67D8DAE41D02AF2AA07EC559DD7A6rCe5C" TargetMode="External"/><Relationship Id="rId51" Type="http://schemas.openxmlformats.org/officeDocument/2006/relationships/image" Target="media/image12.wmf"/><Relationship Id="rId3" Type="http://schemas.openxmlformats.org/officeDocument/2006/relationships/webSettings" Target="webSettings.xml"/><Relationship Id="rId12" Type="http://schemas.openxmlformats.org/officeDocument/2006/relationships/image" Target="media/image1.wmf"/><Relationship Id="rId17" Type="http://schemas.openxmlformats.org/officeDocument/2006/relationships/hyperlink" Target="consultantplus://offline/ref=66B5252DCD20AEB86BDC003FD1019918038DB3353975240ECB00C092D9F67D8DAE41D02AF2AA07EC559DD7A6rCe5C" TargetMode="External"/><Relationship Id="rId25" Type="http://schemas.openxmlformats.org/officeDocument/2006/relationships/hyperlink" Target="consultantplus://offline/ref=66B5252DCD20AEB86BDC1C3FCD019918008BB3303975240ECB00C092D9F67D8DAE41D02AF2AA07EC559DD7A6rCe5C" TargetMode="External"/><Relationship Id="rId33" Type="http://schemas.openxmlformats.org/officeDocument/2006/relationships/hyperlink" Target="consultantplus://offline/ref=66B5252DCD20AEB86BDC003FD1019918038DB3353975240ECB00C092D9F67D8DAE41D02AF2AA07EC559DD7A6rCe5C" TargetMode="External"/><Relationship Id="rId38" Type="http://schemas.openxmlformats.org/officeDocument/2006/relationships/hyperlink" Target="consultantplus://offline/ref=66B5252DCD20AEB86BDC1C3FCD0199180088B8303975240ECB00C092D9F67D8DAE41D02AF2AA07EC559DD7A6rCe5C" TargetMode="External"/><Relationship Id="rId46" Type="http://schemas.openxmlformats.org/officeDocument/2006/relationships/hyperlink" Target="consultantplus://offline/ref=66B5252DCD20AEB86BDC1C3FCD019918058CBB3133282E06920CC295D6A97898BF19DD2DEBB406F3499FD5rAe5C" TargetMode="External"/><Relationship Id="rId59" Type="http://schemas.openxmlformats.org/officeDocument/2006/relationships/hyperlink" Target="consultantplus://offline/ref=66B5252DCD20AEB86BDC003FD1019918068EBD3333282E06920CC295D6A97898BF19DD2DEBB406F3499FD5rAe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4634</Words>
  <Characters>26416</Characters>
  <Application>Microsoft Office Word</Application>
  <DocSecurity>0</DocSecurity>
  <Lines>220</Lines>
  <Paragraphs>61</Paragraphs>
  <ScaleCrop>false</ScaleCrop>
  <Company/>
  <LinksUpToDate>false</LinksUpToDate>
  <CharactersWithSpaces>30989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крутизна супер</dc:creator>
  <cp:keywords/>
  <dc:description/>
  <cp:lastModifiedBy>крутизна супер</cp:lastModifiedBy>
  <cp:revision>1</cp:revision>
  <dcterms:created xsi:type="dcterms:W3CDTF">2021-01-07T02:30:00Z</dcterms:created>
  <dcterms:modified xsi:type="dcterms:W3CDTF">2021-01-07T02:32:00Z</dcterms:modified>
</cp:coreProperties>
</file>