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300" w:type="dxa"/>
          <w:right w:w="300" w:type="dxa"/>
        </w:tblCellMar>
        <w:tblLook w:val="04A0" w:firstRow="1" w:lastRow="0" w:firstColumn="1" w:lastColumn="0" w:noHBand="0" w:noVBand="1"/>
      </w:tblPr>
      <w:tblGrid>
        <w:gridCol w:w="321"/>
      </w:tblGrid>
      <w:tr w:rsidR="00A90A29" w:rsidRPr="00A90A29" w:rsidTr="00A90A29">
        <w:tc>
          <w:tcPr>
            <w:tcW w:w="0" w:type="auto"/>
            <w:shd w:val="clear" w:color="auto" w:fill="FFFFFF"/>
            <w:vAlign w:val="center"/>
            <w:hideMark/>
          </w:tcPr>
          <w:p w:rsidR="00A90A29" w:rsidRPr="008727D5" w:rsidRDefault="00A90A29" w:rsidP="00A90A29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623D" w:rsidRPr="0070623D" w:rsidTr="0070623D">
        <w:tc>
          <w:tcPr>
            <w:tcW w:w="0" w:type="auto"/>
            <w:shd w:val="clear" w:color="auto" w:fill="FFFFFF"/>
            <w:vAlign w:val="center"/>
            <w:hideMark/>
          </w:tcPr>
          <w:p w:rsidR="0070623D" w:rsidRPr="0070623D" w:rsidRDefault="0070623D" w:rsidP="0070623D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0623D" w:rsidRPr="0070623D" w:rsidRDefault="0070623D" w:rsidP="0070623D">
      <w:pPr>
        <w:shd w:val="clear" w:color="auto" w:fill="FFFFFF"/>
        <w:spacing w:after="0" w:line="270" w:lineRule="atLeast"/>
        <w:outlineLvl w:val="0"/>
        <w:rPr>
          <w:rFonts w:ascii="Arial" w:eastAsia="Times New Roman" w:hAnsi="Arial" w:cs="Arial"/>
          <w:b/>
          <w:bCs/>
          <w:color w:val="3F3F3F"/>
          <w:kern w:val="36"/>
          <w:sz w:val="26"/>
          <w:szCs w:val="26"/>
          <w:lang w:eastAsia="ru-RU"/>
        </w:rPr>
      </w:pPr>
      <w:r w:rsidRPr="0070623D">
        <w:rPr>
          <w:rFonts w:ascii="Arial" w:eastAsia="Times New Roman" w:hAnsi="Arial" w:cs="Arial"/>
          <w:b/>
          <w:bCs/>
          <w:color w:val="3F3F3F"/>
          <w:kern w:val="36"/>
          <w:sz w:val="26"/>
          <w:szCs w:val="26"/>
          <w:lang w:eastAsia="ru-RU"/>
        </w:rPr>
        <w:t xml:space="preserve">Закваска </w:t>
      </w:r>
      <w:proofErr w:type="spellStart"/>
      <w:r w:rsidRPr="0070623D">
        <w:rPr>
          <w:rFonts w:ascii="Arial" w:eastAsia="Times New Roman" w:hAnsi="Arial" w:cs="Arial"/>
          <w:b/>
          <w:bCs/>
          <w:color w:val="3F3F3F"/>
          <w:kern w:val="36"/>
          <w:sz w:val="26"/>
          <w:szCs w:val="26"/>
          <w:lang w:eastAsia="ru-RU"/>
        </w:rPr>
        <w:t>Левито</w:t>
      </w:r>
      <w:proofErr w:type="spellEnd"/>
      <w:r w:rsidRPr="0070623D">
        <w:rPr>
          <w:rFonts w:ascii="Arial" w:eastAsia="Times New Roman" w:hAnsi="Arial" w:cs="Arial"/>
          <w:b/>
          <w:bCs/>
          <w:color w:val="3F3F3F"/>
          <w:kern w:val="36"/>
          <w:sz w:val="26"/>
          <w:szCs w:val="26"/>
          <w:lang w:eastAsia="ru-RU"/>
        </w:rPr>
        <w:t xml:space="preserve"> Мадре, 35г.</w:t>
      </w:r>
    </w:p>
    <w:p w:rsidR="0070623D" w:rsidRPr="0070623D" w:rsidRDefault="0070623D" w:rsidP="00706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Закваска</w:t>
      </w: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является природным взаимодействием симбиотических культур диких дрожжей и молочнокислых бактерий, развивающейся в смеси муки и воды. Наши предки много тысячелетий использовали закваску, умело сохраняли, передавая по наследству. Женщина не считалась полноценной хозяйкой, если среди приданного не было ржаной закваски. 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 состав закваски входит только мука, вода, воздух</w:t>
      </w: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и никаких синтетических компонентов. Спонтанная закваска содержит в себе дикие дрожжи, которые попадают в неё из окружающей среды, так </w:t>
      </w:r>
      <w:proofErr w:type="gram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же</w:t>
      </w:r>
      <w:proofErr w:type="gram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как и в организм человека с употреблением любого из фруктов или из воздуха, соответственно такие дрожжи не являются патогенными. 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зерне, а больше всего в его оболочке содержится фитиновая кислота. Эта кислота соединяется с некоторыми минералами, присутствующими в кишечнике, препятствуя их усвоению. Под действием фермента </w:t>
      </w:r>
      <w:proofErr w:type="spell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фитазы</w:t>
      </w:r>
      <w:proofErr w:type="spell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который активизируется в закваске, фитиновая кислота распадается. Чем выше процент очистки муки, тем больше содержание фитиновой кислоты в ней содержится. 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Чем больше тесто ферментируется, тем больше у </w:t>
      </w:r>
      <w:proofErr w:type="spell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фитазы</w:t>
      </w:r>
      <w:proofErr w:type="spell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закваски времени для высвобождения минералов из связи с фитиновой кислотой. 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Кроме того, процесс брожения теста представляет собой как бы процесс пищеварения, который происходит за долго до попадания хлеба в желудок. Хлеб на закваске переваривается намного легче, чем дрожжевой хлеб, который в процессе подъёма теста подвергается спиртовому брожению. 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попадании закваски в другой регион, а также при использовании другой муки, воды и воздуха, </w:t>
      </w:r>
      <w:r w:rsidRPr="007062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происходит изменение химического и микробиологического состава</w:t>
      </w: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и в итоге изменение свойств закваски (подъемная сила, кислотность, соотношение МКБ и дрожжей, содержание молочной и других кислот), которые влияют на процесс создания хлеба. Поэтому приведенная рецептура приготовления закваски, может подвергаться корректировке, под другую окружающую среду. 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Способ оживления закваски: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Высыпьте закваску в стеклянную ёмкость объемом не менее 1л.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Добавить 150мл. тёплой воды (38°С).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Перемешайте, растворите сухую закваску, оставьте на 1ч.</w:t>
      </w:r>
      <w:bookmarkStart w:id="0" w:name="_GoBack"/>
      <w:bookmarkEnd w:id="0"/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Добавьте 100г. муки и перемешайте.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Оставьте на 10-12 часов при температуре 30-38°С под пленкой.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Примечание:</w:t>
      </w: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proofErr w:type="gram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закваске должно образоваться много пузырьков, консистенция должна быть похожа на густую </w:t>
      </w:r>
      <w:proofErr w:type="spell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тянучую</w:t>
      </w:r>
      <w:proofErr w:type="spell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сметану.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Совет для лучшего оживления сухой закваски: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 добавьте чайную ложку мёда;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добавьте столовую ложку ржаных отрубей;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• вместо воды </w:t>
      </w:r>
      <w:proofErr w:type="spell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используейте</w:t>
      </w:r>
      <w:proofErr w:type="spell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молоко или настой иван-чая </w:t>
      </w:r>
      <w:proofErr w:type="gram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 готовится</w:t>
      </w:r>
      <w:proofErr w:type="gram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6 часов при Т от +60ºС до + 80ºС)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 повысьте температуру оживления закваски до 40ºС;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• время первичного оживления сухой закваски увеличьте до 20-24 часов.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Каждый из перечисленных моментов даст положительный результат, а от всех вместе вы получите синергетический эффект.</w:t>
      </w: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Закваска </w:t>
      </w:r>
      <w:proofErr w:type="spellStart"/>
      <w:r w:rsidRPr="007062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Левито</w:t>
      </w:r>
      <w:proofErr w:type="spellEnd"/>
      <w:r w:rsidRPr="007062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Мадре</w:t>
      </w: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от </w:t>
      </w:r>
      <w:proofErr w:type="spell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Хлеборост</w:t>
      </w:r>
      <w:proofErr w:type="spell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произведена по древним итальянским технологиям. Закваску выводят в определенных условиях: густое пшеничное тесто, замешанное на виноградном сусле, вызревает в растворе подслащённой воды определённое время. Затем уже без воды тесто с высокой плотностью подкармливают и обновляют каждый день на протяжении 10 суток, обеспечивая доступ кислородом аутентичным способом. Кстати именно из-за виноградного сусла закваска кажется слегка розовой. Такой вид закваски при выпекании хлеба </w:t>
      </w:r>
      <w:r w:rsidRPr="0070623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придаёт потрясающий аромат, вкус и огромные пузыри</w:t>
      </w: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 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основном закваску </w:t>
      </w:r>
      <w:proofErr w:type="spell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Левито</w:t>
      </w:r>
      <w:proofErr w:type="spell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Мадре используют для выпечки пшеничных и ржано-пшеничных хлебов, багетов и </w:t>
      </w:r>
      <w:proofErr w:type="spell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чиабатт</w:t>
      </w:r>
      <w:proofErr w:type="spell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70623D" w:rsidRPr="0070623D" w:rsidRDefault="0070623D" w:rsidP="007062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интернет-магазине "Хлеб Дома" Вы можете купить закваску </w:t>
      </w:r>
      <w:proofErr w:type="spell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Левито</w:t>
      </w:r>
      <w:proofErr w:type="spell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Мадре ТМ "</w:t>
      </w:r>
      <w:proofErr w:type="spellStart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Хлеборост</w:t>
      </w:r>
      <w:proofErr w:type="spellEnd"/>
      <w:r w:rsidRPr="0070623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", которая используется вместо дрожжей, для приготовления любой выпечки.</w:t>
      </w:r>
    </w:p>
    <w:p w:rsidR="00A90A29" w:rsidRPr="00A90A29" w:rsidRDefault="00A90A29" w:rsidP="00A90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5EF" w:rsidRDefault="003305EF"/>
    <w:sectPr w:rsidR="00330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A29"/>
    <w:rsid w:val="003305EF"/>
    <w:rsid w:val="0070623D"/>
    <w:rsid w:val="008727D5"/>
    <w:rsid w:val="00A9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C7036-6A08-427F-A561-014D8BBE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0A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0A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inusproduct">
    <w:name w:val="minus_product"/>
    <w:basedOn w:val="a0"/>
    <w:rsid w:val="00A90A29"/>
  </w:style>
  <w:style w:type="character" w:customStyle="1" w:styleId="plusproduct">
    <w:name w:val="plus_product"/>
    <w:basedOn w:val="a0"/>
    <w:rsid w:val="00A90A29"/>
  </w:style>
  <w:style w:type="paragraph" w:styleId="a3">
    <w:name w:val="Normal (Web)"/>
    <w:basedOn w:val="a"/>
    <w:uiPriority w:val="99"/>
    <w:semiHidden/>
    <w:unhideWhenUsed/>
    <w:rsid w:val="00A90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0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7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446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4271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60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38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Vladimir.Viskovatov@evraz.com</dc:creator>
  <cp:keywords/>
  <dc:description/>
  <cp:lastModifiedBy>Vladimir.Viskovatov@evraz.com</cp:lastModifiedBy>
  <cp:revision>4</cp:revision>
  <dcterms:created xsi:type="dcterms:W3CDTF">2025-02-23T12:19:00Z</dcterms:created>
  <dcterms:modified xsi:type="dcterms:W3CDTF">2025-02-23T12:42:00Z</dcterms:modified>
</cp:coreProperties>
</file>